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A6" w:rsidRPr="006075A6" w:rsidRDefault="006075A6" w:rsidP="006075A6">
      <w:pPr>
        <w:keepNext/>
        <w:ind w:firstLine="720"/>
        <w:jc w:val="center"/>
        <w:outlineLvl w:val="0"/>
        <w:rPr>
          <w:b/>
          <w:sz w:val="24"/>
        </w:rPr>
      </w:pPr>
      <w:r w:rsidRPr="006075A6">
        <w:rPr>
          <w:b/>
          <w:sz w:val="24"/>
        </w:rPr>
        <w:t xml:space="preserve">Договор поставки № </w:t>
      </w:r>
      <w:r w:rsidRPr="009E6B83">
        <w:rPr>
          <w:b/>
          <w:sz w:val="24"/>
          <w:highlight w:val="yellow"/>
        </w:rPr>
        <w:t>_______</w:t>
      </w:r>
    </w:p>
    <w:p w:rsidR="006075A6" w:rsidRPr="006075A6" w:rsidRDefault="006075A6" w:rsidP="006075A6">
      <w:pPr>
        <w:rPr>
          <w:b/>
          <w:sz w:val="24"/>
          <w:szCs w:val="24"/>
        </w:rPr>
      </w:pPr>
    </w:p>
    <w:p w:rsidR="006075A6" w:rsidRPr="006075A6" w:rsidRDefault="006075A6" w:rsidP="006075A6">
      <w:pPr>
        <w:tabs>
          <w:tab w:val="left" w:pos="426"/>
          <w:tab w:val="left" w:pos="567"/>
        </w:tabs>
        <w:ind w:left="284"/>
        <w:rPr>
          <w:b/>
          <w:sz w:val="24"/>
        </w:rPr>
      </w:pPr>
      <w:r w:rsidRPr="006075A6">
        <w:rPr>
          <w:b/>
          <w:sz w:val="24"/>
          <w:highlight w:val="yellow"/>
        </w:rPr>
        <w:t>г. Москва</w:t>
      </w:r>
      <w:r w:rsidRPr="006075A6">
        <w:rPr>
          <w:b/>
          <w:sz w:val="24"/>
        </w:rPr>
        <w:tab/>
      </w:r>
      <w:r w:rsidRPr="006075A6">
        <w:rPr>
          <w:b/>
          <w:sz w:val="24"/>
        </w:rPr>
        <w:tab/>
      </w:r>
      <w:r w:rsidRPr="006075A6">
        <w:rPr>
          <w:b/>
          <w:sz w:val="24"/>
        </w:rPr>
        <w:tab/>
      </w:r>
      <w:r w:rsidRPr="006075A6">
        <w:rPr>
          <w:b/>
          <w:sz w:val="24"/>
        </w:rPr>
        <w:tab/>
      </w:r>
      <w:r w:rsidRPr="006075A6">
        <w:rPr>
          <w:b/>
          <w:sz w:val="24"/>
        </w:rPr>
        <w:tab/>
      </w:r>
      <w:r w:rsidRPr="006075A6">
        <w:rPr>
          <w:b/>
          <w:sz w:val="24"/>
        </w:rPr>
        <w:tab/>
      </w:r>
      <w:r w:rsidRPr="006075A6">
        <w:rPr>
          <w:b/>
          <w:sz w:val="24"/>
        </w:rPr>
        <w:tab/>
      </w:r>
      <w:r w:rsidRPr="006075A6">
        <w:rPr>
          <w:b/>
          <w:sz w:val="24"/>
        </w:rPr>
        <w:tab/>
        <w:t xml:space="preserve">    </w:t>
      </w:r>
      <w:r w:rsidRPr="006075A6">
        <w:rPr>
          <w:b/>
          <w:sz w:val="24"/>
        </w:rPr>
        <w:tab/>
        <w:t xml:space="preserve">    </w:t>
      </w:r>
      <w:r w:rsidRPr="006075A6">
        <w:rPr>
          <w:b/>
          <w:sz w:val="24"/>
          <w:highlight w:val="yellow"/>
        </w:rPr>
        <w:t>«</w:t>
      </w:r>
      <w:r w:rsidR="00433D99" w:rsidRPr="009E6B83">
        <w:rPr>
          <w:b/>
          <w:sz w:val="24"/>
          <w:highlight w:val="yellow"/>
        </w:rPr>
        <w:t>___</w:t>
      </w:r>
      <w:r w:rsidRPr="006075A6">
        <w:rPr>
          <w:b/>
          <w:sz w:val="24"/>
          <w:highlight w:val="yellow"/>
        </w:rPr>
        <w:t xml:space="preserve">» </w:t>
      </w:r>
      <w:r w:rsidR="00433D99" w:rsidRPr="009E6B83">
        <w:rPr>
          <w:b/>
          <w:sz w:val="24"/>
          <w:highlight w:val="yellow"/>
        </w:rPr>
        <w:t>________</w:t>
      </w:r>
      <w:r w:rsidRPr="006075A6">
        <w:rPr>
          <w:b/>
          <w:sz w:val="24"/>
          <w:highlight w:val="yellow"/>
        </w:rPr>
        <w:t xml:space="preserve"> 20</w:t>
      </w:r>
      <w:r w:rsidR="00433D99" w:rsidRPr="009E6B83">
        <w:rPr>
          <w:b/>
          <w:sz w:val="24"/>
          <w:highlight w:val="yellow"/>
        </w:rPr>
        <w:t>___</w:t>
      </w:r>
      <w:r w:rsidRPr="006075A6">
        <w:rPr>
          <w:b/>
          <w:sz w:val="24"/>
        </w:rPr>
        <w:t xml:space="preserve"> года</w:t>
      </w:r>
    </w:p>
    <w:p w:rsidR="006075A6" w:rsidRPr="006075A6" w:rsidRDefault="006075A6" w:rsidP="006075A6">
      <w:pPr>
        <w:tabs>
          <w:tab w:val="left" w:pos="426"/>
          <w:tab w:val="left" w:pos="567"/>
        </w:tabs>
        <w:rPr>
          <w:b/>
          <w:sz w:val="24"/>
        </w:rPr>
      </w:pPr>
    </w:p>
    <w:p w:rsidR="006075A6" w:rsidRPr="006075A6" w:rsidRDefault="006075A6" w:rsidP="006075A6">
      <w:pPr>
        <w:tabs>
          <w:tab w:val="left" w:pos="426"/>
          <w:tab w:val="left" w:pos="567"/>
        </w:tabs>
        <w:rPr>
          <w:b/>
          <w:sz w:val="24"/>
        </w:rPr>
      </w:pPr>
    </w:p>
    <w:p w:rsidR="006075A6" w:rsidRPr="006075A6" w:rsidRDefault="006075A6" w:rsidP="006075A6">
      <w:pPr>
        <w:ind w:left="284" w:firstLine="567"/>
        <w:jc w:val="both"/>
        <w:rPr>
          <w:b/>
          <w:sz w:val="24"/>
        </w:rPr>
      </w:pPr>
      <w:r w:rsidRPr="006075A6">
        <w:rPr>
          <w:b/>
          <w:sz w:val="24"/>
        </w:rPr>
        <w:tab/>
      </w:r>
      <w:r w:rsidRPr="006075A6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6075A6">
        <w:rPr>
          <w:b/>
          <w:sz w:val="24"/>
          <w:szCs w:val="24"/>
        </w:rPr>
        <w:t>Илан</w:t>
      </w:r>
      <w:proofErr w:type="spellEnd"/>
      <w:r w:rsidRPr="006075A6">
        <w:rPr>
          <w:b/>
          <w:sz w:val="24"/>
          <w:szCs w:val="24"/>
        </w:rPr>
        <w:t>»,</w:t>
      </w:r>
      <w:r w:rsidRPr="006075A6">
        <w:rPr>
          <w:sz w:val="24"/>
          <w:szCs w:val="24"/>
        </w:rPr>
        <w:t xml:space="preserve"> именуемое в дальнейшем «Поставщик», в лице Генерального директора </w:t>
      </w:r>
      <w:r w:rsidR="00433D99" w:rsidRPr="00841B69">
        <w:rPr>
          <w:sz w:val="24"/>
          <w:szCs w:val="24"/>
          <w:highlight w:val="yellow"/>
        </w:rPr>
        <w:t>________________________________</w:t>
      </w:r>
      <w:r w:rsidRPr="006075A6">
        <w:rPr>
          <w:b/>
          <w:sz w:val="24"/>
          <w:szCs w:val="24"/>
        </w:rPr>
        <w:t>,</w:t>
      </w:r>
      <w:r w:rsidRPr="006075A6">
        <w:rPr>
          <w:sz w:val="24"/>
          <w:szCs w:val="24"/>
        </w:rPr>
        <w:t xml:space="preserve"> действующего на основании </w:t>
      </w:r>
      <w:r w:rsidR="00841B69">
        <w:rPr>
          <w:sz w:val="24"/>
          <w:szCs w:val="24"/>
        </w:rPr>
        <w:t>Устава</w:t>
      </w:r>
      <w:r w:rsidRPr="006075A6">
        <w:rPr>
          <w:b/>
          <w:sz w:val="24"/>
        </w:rPr>
        <w:t>,</w:t>
      </w:r>
    </w:p>
    <w:p w:rsidR="00433D99" w:rsidRPr="00841B69" w:rsidRDefault="006075A6" w:rsidP="006075A6">
      <w:pPr>
        <w:tabs>
          <w:tab w:val="left" w:pos="426"/>
          <w:tab w:val="left" w:pos="567"/>
        </w:tabs>
        <w:ind w:left="284" w:firstLine="283"/>
        <w:jc w:val="both"/>
        <w:rPr>
          <w:b/>
          <w:sz w:val="24"/>
          <w:szCs w:val="24"/>
          <w:highlight w:val="yellow"/>
        </w:rPr>
      </w:pPr>
      <w:r w:rsidRPr="006075A6">
        <w:tab/>
      </w:r>
      <w:r w:rsidRPr="006075A6">
        <w:tab/>
      </w:r>
      <w:r w:rsidRPr="006075A6">
        <w:rPr>
          <w:b/>
          <w:sz w:val="24"/>
          <w:szCs w:val="24"/>
        </w:rPr>
        <w:t xml:space="preserve">Благотворительный фонд </w:t>
      </w:r>
      <w:r w:rsidR="00433D99" w:rsidRPr="00841B69">
        <w:rPr>
          <w:b/>
          <w:sz w:val="24"/>
          <w:szCs w:val="24"/>
          <w:highlight w:val="yellow"/>
        </w:rPr>
        <w:t>________________________________________</w:t>
      </w:r>
    </w:p>
    <w:p w:rsidR="006075A6" w:rsidRPr="006075A6" w:rsidRDefault="00433D99" w:rsidP="006075A6">
      <w:pPr>
        <w:tabs>
          <w:tab w:val="left" w:pos="426"/>
          <w:tab w:val="left" w:pos="567"/>
        </w:tabs>
        <w:ind w:left="284" w:firstLine="283"/>
        <w:jc w:val="both"/>
        <w:rPr>
          <w:snapToGrid w:val="0"/>
          <w:color w:val="000000"/>
          <w:sz w:val="24"/>
          <w:szCs w:val="24"/>
        </w:rPr>
      </w:pPr>
      <w:proofErr w:type="gramStart"/>
      <w:r w:rsidRPr="00841B69">
        <w:rPr>
          <w:b/>
          <w:sz w:val="24"/>
          <w:szCs w:val="24"/>
          <w:highlight w:val="yellow"/>
        </w:rPr>
        <w:t>_______________________________</w:t>
      </w:r>
      <w:r w:rsidR="006075A6" w:rsidRPr="006075A6">
        <w:rPr>
          <w:sz w:val="24"/>
          <w:szCs w:val="24"/>
        </w:rPr>
        <w:t>, именуемый в дальнейшем «Плательщик»,</w:t>
      </w:r>
      <w:r w:rsidR="006075A6" w:rsidRPr="006075A6">
        <w:rPr>
          <w:snapToGrid w:val="0"/>
          <w:sz w:val="24"/>
          <w:szCs w:val="24"/>
        </w:rPr>
        <w:t xml:space="preserve"> </w:t>
      </w:r>
      <w:r w:rsidR="006075A6" w:rsidRPr="006075A6">
        <w:rPr>
          <w:snapToGrid w:val="0"/>
          <w:color w:val="000000"/>
          <w:sz w:val="24"/>
          <w:szCs w:val="24"/>
        </w:rPr>
        <w:t xml:space="preserve">в лице  </w:t>
      </w:r>
      <w:r>
        <w:rPr>
          <w:snapToGrid w:val="0"/>
          <w:color w:val="000000"/>
          <w:sz w:val="24"/>
          <w:szCs w:val="24"/>
        </w:rPr>
        <w:t>_________________________________</w:t>
      </w:r>
      <w:r w:rsidR="006075A6" w:rsidRPr="006075A6">
        <w:rPr>
          <w:snapToGrid w:val="0"/>
          <w:color w:val="000000"/>
          <w:sz w:val="24"/>
          <w:szCs w:val="24"/>
        </w:rPr>
        <w:t xml:space="preserve">, действующей на основании </w:t>
      </w:r>
      <w:r>
        <w:rPr>
          <w:snapToGrid w:val="0"/>
          <w:color w:val="000000"/>
          <w:sz w:val="24"/>
          <w:szCs w:val="24"/>
        </w:rPr>
        <w:t>_</w:t>
      </w:r>
      <w:r w:rsidRPr="00841B69">
        <w:rPr>
          <w:snapToGrid w:val="0"/>
          <w:color w:val="000000"/>
          <w:sz w:val="24"/>
          <w:szCs w:val="24"/>
          <w:highlight w:val="yellow"/>
        </w:rPr>
        <w:t>________________</w:t>
      </w:r>
      <w:r w:rsidR="006075A6" w:rsidRPr="006075A6">
        <w:rPr>
          <w:snapToGrid w:val="0"/>
          <w:color w:val="000000"/>
          <w:sz w:val="24"/>
          <w:szCs w:val="24"/>
        </w:rPr>
        <w:t>, с другой стороны, и</w:t>
      </w:r>
      <w:proofErr w:type="gramEnd"/>
    </w:p>
    <w:p w:rsidR="006075A6" w:rsidRPr="006075A6" w:rsidRDefault="006075A6" w:rsidP="006075A6">
      <w:pPr>
        <w:ind w:left="284" w:firstLine="567"/>
        <w:jc w:val="both"/>
        <w:rPr>
          <w:snapToGrid w:val="0"/>
          <w:color w:val="000000"/>
          <w:sz w:val="24"/>
        </w:rPr>
      </w:pPr>
      <w:r w:rsidRPr="006075A6">
        <w:rPr>
          <w:b/>
          <w:bCs/>
          <w:sz w:val="24"/>
          <w:szCs w:val="24"/>
        </w:rPr>
        <w:tab/>
      </w:r>
      <w:proofErr w:type="gramStart"/>
      <w:r w:rsidR="00433D99" w:rsidRPr="00841B69">
        <w:rPr>
          <w:b/>
          <w:sz w:val="24"/>
          <w:szCs w:val="24"/>
          <w:highlight w:val="yellow"/>
        </w:rPr>
        <w:t>_______________________________________________________</w:t>
      </w:r>
      <w:r w:rsidRPr="006075A6">
        <w:rPr>
          <w:b/>
          <w:iCs/>
          <w:sz w:val="24"/>
        </w:rPr>
        <w:t xml:space="preserve">, </w:t>
      </w:r>
      <w:r w:rsidRPr="006075A6">
        <w:rPr>
          <w:iCs/>
          <w:sz w:val="24"/>
        </w:rPr>
        <w:t>именуемое в дальнейшем «</w:t>
      </w:r>
      <w:r w:rsidRPr="006075A6">
        <w:rPr>
          <w:sz w:val="24"/>
        </w:rPr>
        <w:t>Получатель»,</w:t>
      </w:r>
      <w:r w:rsidRPr="006075A6">
        <w:rPr>
          <w:snapToGrid w:val="0"/>
          <w:color w:val="000000"/>
          <w:sz w:val="24"/>
        </w:rPr>
        <w:t xml:space="preserve"> в лице </w:t>
      </w:r>
      <w:r w:rsidR="00433D99" w:rsidRPr="00841B69">
        <w:rPr>
          <w:snapToGrid w:val="0"/>
          <w:color w:val="000000"/>
          <w:sz w:val="24"/>
          <w:highlight w:val="yellow"/>
        </w:rPr>
        <w:t>_________________________________________</w:t>
      </w:r>
      <w:r w:rsidRPr="006075A6">
        <w:rPr>
          <w:snapToGrid w:val="0"/>
          <w:color w:val="000000"/>
          <w:sz w:val="24"/>
        </w:rPr>
        <w:t xml:space="preserve">, действующего  на основании </w:t>
      </w:r>
      <w:r w:rsidR="00433D99" w:rsidRPr="00841B69">
        <w:rPr>
          <w:snapToGrid w:val="0"/>
          <w:color w:val="000000"/>
          <w:sz w:val="24"/>
          <w:highlight w:val="yellow"/>
        </w:rPr>
        <w:t>________________________</w:t>
      </w:r>
      <w:r w:rsidRPr="006075A6">
        <w:rPr>
          <w:snapToGrid w:val="0"/>
          <w:color w:val="000000"/>
          <w:sz w:val="24"/>
        </w:rPr>
        <w:t xml:space="preserve">, </w:t>
      </w:r>
      <w:proofErr w:type="gramEnd"/>
    </w:p>
    <w:p w:rsidR="006075A6" w:rsidRPr="006075A6" w:rsidRDefault="006075A6" w:rsidP="006075A6">
      <w:pPr>
        <w:tabs>
          <w:tab w:val="left" w:pos="426"/>
          <w:tab w:val="left" w:pos="567"/>
        </w:tabs>
        <w:ind w:left="284" w:firstLine="283"/>
        <w:jc w:val="both"/>
        <w:rPr>
          <w:snapToGrid w:val="0"/>
          <w:color w:val="000000"/>
          <w:sz w:val="24"/>
        </w:rPr>
      </w:pPr>
      <w:r w:rsidRPr="006075A6">
        <w:rPr>
          <w:snapToGrid w:val="0"/>
          <w:color w:val="000000"/>
          <w:sz w:val="24"/>
          <w:szCs w:val="24"/>
        </w:rPr>
        <w:t xml:space="preserve"> с третьей стороны</w:t>
      </w:r>
      <w:r w:rsidRPr="006075A6">
        <w:rPr>
          <w:snapToGrid w:val="0"/>
          <w:color w:val="000000"/>
          <w:sz w:val="24"/>
        </w:rPr>
        <w:t xml:space="preserve">, </w:t>
      </w:r>
    </w:p>
    <w:p w:rsidR="006075A6" w:rsidRPr="006075A6" w:rsidRDefault="006075A6" w:rsidP="006075A6">
      <w:pPr>
        <w:tabs>
          <w:tab w:val="left" w:pos="426"/>
          <w:tab w:val="left" w:pos="567"/>
        </w:tabs>
        <w:ind w:left="284" w:firstLine="283"/>
        <w:jc w:val="both"/>
        <w:rPr>
          <w:sz w:val="24"/>
        </w:rPr>
      </w:pPr>
      <w:r w:rsidRPr="006075A6">
        <w:rPr>
          <w:snapToGrid w:val="0"/>
          <w:color w:val="000000"/>
          <w:sz w:val="24"/>
        </w:rPr>
        <w:tab/>
      </w:r>
      <w:r w:rsidRPr="006075A6">
        <w:rPr>
          <w:snapToGrid w:val="0"/>
          <w:color w:val="000000"/>
          <w:sz w:val="24"/>
        </w:rPr>
        <w:tab/>
      </w:r>
      <w:r w:rsidRPr="006075A6">
        <w:rPr>
          <w:sz w:val="24"/>
        </w:rPr>
        <w:t>заключили настоящий  трехсторонний Договор о нижеследующем:</w:t>
      </w:r>
    </w:p>
    <w:p w:rsidR="006075A6" w:rsidRPr="006075A6" w:rsidRDefault="006075A6" w:rsidP="006075A6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center"/>
        <w:rPr>
          <w:sz w:val="24"/>
        </w:rPr>
      </w:pPr>
      <w:r w:rsidRPr="006075A6">
        <w:rPr>
          <w:b/>
          <w:sz w:val="24"/>
        </w:rPr>
        <w:t>Предмет договора</w:t>
      </w:r>
    </w:p>
    <w:p w:rsidR="006075A6" w:rsidRPr="006075A6" w:rsidRDefault="006075A6" w:rsidP="006075A6">
      <w:pPr>
        <w:ind w:left="851" w:hanging="567"/>
        <w:jc w:val="both"/>
        <w:rPr>
          <w:sz w:val="24"/>
        </w:rPr>
      </w:pPr>
      <w:r w:rsidRPr="006075A6">
        <w:rPr>
          <w:sz w:val="24"/>
        </w:rPr>
        <w:t>1.1.</w:t>
      </w:r>
      <w:r w:rsidRPr="006075A6">
        <w:rPr>
          <w:sz w:val="24"/>
        </w:rPr>
        <w:tab/>
        <w:t>Поставщик по указанию Плательщика осуществляет поставку медицинского расходного материала, медицинских товаров и препаратов, именуемых в дальнейшем «Товар», Получателю в количестве, ассортименте и по цене, определяемым в счетах, выставленных Поставщиком по согласованию с Плательщиком, а Получатель принимает Товар и использует его по назначению.</w:t>
      </w:r>
    </w:p>
    <w:p w:rsidR="006075A6" w:rsidRPr="006075A6" w:rsidRDefault="006075A6" w:rsidP="006075A6">
      <w:pPr>
        <w:tabs>
          <w:tab w:val="left" w:pos="426"/>
          <w:tab w:val="left" w:pos="567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1.2.</w:t>
      </w:r>
      <w:r w:rsidRPr="006075A6">
        <w:rPr>
          <w:sz w:val="24"/>
        </w:rPr>
        <w:tab/>
      </w:r>
      <w:r w:rsidR="000D2BB0" w:rsidRPr="00C241D7">
        <w:rPr>
          <w:sz w:val="24"/>
        </w:rPr>
        <w:t xml:space="preserve">Поставщик </w:t>
      </w:r>
      <w:r w:rsidR="000D2BB0">
        <w:rPr>
          <w:sz w:val="24"/>
        </w:rPr>
        <w:t>поставляет</w:t>
      </w:r>
      <w:r w:rsidR="000D2BB0" w:rsidRPr="00C241D7">
        <w:rPr>
          <w:sz w:val="24"/>
        </w:rPr>
        <w:t>, а Плательщик оплачива</w:t>
      </w:r>
      <w:r w:rsidR="000D2BB0">
        <w:rPr>
          <w:sz w:val="24"/>
        </w:rPr>
        <w:t>ет</w:t>
      </w:r>
      <w:r w:rsidR="000D2BB0" w:rsidRPr="00C241D7">
        <w:rPr>
          <w:sz w:val="24"/>
        </w:rPr>
        <w:t xml:space="preserve"> медицинские препараты (Товар) в целях оказания благотворительной помощи, на основании Федерального закона «О благотворительной деятельности и благотворительных организациях» №135 ФЗ от 11.08.1995г., а также в соответствии с уставными целями своей деятельности.</w:t>
      </w:r>
      <w:r w:rsidR="000D2BB0">
        <w:rPr>
          <w:sz w:val="24"/>
        </w:rPr>
        <w:t xml:space="preserve"> </w:t>
      </w:r>
      <w:r w:rsidRPr="006075A6">
        <w:rPr>
          <w:sz w:val="24"/>
        </w:rPr>
        <w:t xml:space="preserve">Плательщик оплачивает Товар в рамках оказания благотворительного пожертвования Получателю на основании </w:t>
      </w:r>
      <w:r w:rsidRPr="006075A6">
        <w:rPr>
          <w:b/>
          <w:sz w:val="24"/>
        </w:rPr>
        <w:t xml:space="preserve">Договора о благотворительной помощи (пожертвования) </w:t>
      </w:r>
      <w:r w:rsidRPr="006075A6">
        <w:rPr>
          <w:b/>
          <w:sz w:val="24"/>
          <w:highlight w:val="yellow"/>
        </w:rPr>
        <w:t xml:space="preserve">№ </w:t>
      </w:r>
      <w:r w:rsidR="00433D99" w:rsidRPr="00A16B0C">
        <w:rPr>
          <w:b/>
          <w:sz w:val="24"/>
          <w:highlight w:val="yellow"/>
        </w:rPr>
        <w:t>________</w:t>
      </w:r>
      <w:r w:rsidRPr="006075A6">
        <w:rPr>
          <w:b/>
          <w:sz w:val="24"/>
          <w:highlight w:val="yellow"/>
        </w:rPr>
        <w:t xml:space="preserve"> от </w:t>
      </w:r>
      <w:r w:rsidR="00433D99" w:rsidRPr="00A16B0C">
        <w:rPr>
          <w:b/>
          <w:sz w:val="24"/>
          <w:highlight w:val="yellow"/>
        </w:rPr>
        <w:t>_____________</w:t>
      </w:r>
      <w:r w:rsidRPr="006075A6">
        <w:rPr>
          <w:b/>
          <w:sz w:val="24"/>
          <w:highlight w:val="yellow"/>
        </w:rPr>
        <w:t xml:space="preserve"> 20</w:t>
      </w:r>
      <w:r w:rsidR="00433D99" w:rsidRPr="00A16B0C">
        <w:rPr>
          <w:b/>
          <w:sz w:val="24"/>
          <w:highlight w:val="yellow"/>
        </w:rPr>
        <w:t>_____</w:t>
      </w:r>
      <w:r w:rsidRPr="006075A6">
        <w:rPr>
          <w:b/>
          <w:sz w:val="24"/>
          <w:highlight w:val="yellow"/>
        </w:rPr>
        <w:t xml:space="preserve"> года.</w:t>
      </w:r>
    </w:p>
    <w:p w:rsidR="006075A6" w:rsidRPr="006075A6" w:rsidRDefault="006075A6" w:rsidP="006075A6">
      <w:pPr>
        <w:tabs>
          <w:tab w:val="num" w:pos="1288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1.3.</w:t>
      </w:r>
      <w:r w:rsidRPr="006075A6">
        <w:rPr>
          <w:sz w:val="24"/>
        </w:rPr>
        <w:tab/>
        <w:t>Количество и ассортимент поставляемого в отдельной партии Товара определяется в следующем порядке:</w:t>
      </w:r>
    </w:p>
    <w:p w:rsidR="006075A6" w:rsidRPr="006075A6" w:rsidRDefault="006075A6" w:rsidP="006075A6">
      <w:p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1.3.1.</w:t>
      </w:r>
      <w:r w:rsidRPr="006075A6">
        <w:rPr>
          <w:sz w:val="24"/>
        </w:rPr>
        <w:tab/>
        <w:t xml:space="preserve">На основании полученной от Поставщика информации о наличии товара и его ценах, Плательщик делает заявку на определенное количество и ассортимент поставляемого </w:t>
      </w:r>
      <w:proofErr w:type="gramStart"/>
      <w:r w:rsidRPr="006075A6">
        <w:rPr>
          <w:sz w:val="24"/>
        </w:rPr>
        <w:t>в</w:t>
      </w:r>
      <w:proofErr w:type="gramEnd"/>
      <w:r w:rsidRPr="006075A6">
        <w:rPr>
          <w:sz w:val="24"/>
        </w:rPr>
        <w:t xml:space="preserve"> </w:t>
      </w:r>
      <w:proofErr w:type="gramStart"/>
      <w:r w:rsidRPr="006075A6">
        <w:rPr>
          <w:sz w:val="24"/>
        </w:rPr>
        <w:t>отдельной партии Товара (заявка может быть предоставлена в устной, в письменной и факсимильной форме).</w:t>
      </w:r>
      <w:proofErr w:type="gramEnd"/>
    </w:p>
    <w:p w:rsidR="006075A6" w:rsidRPr="006075A6" w:rsidRDefault="006075A6" w:rsidP="006075A6">
      <w:pPr>
        <w:numPr>
          <w:ilvl w:val="2"/>
          <w:numId w:val="11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На основании заявки Поставщик резервирует указанный Товар и выставляет Плательщику счет на оплату соответствующей партии Товара.</w:t>
      </w:r>
    </w:p>
    <w:p w:rsidR="006075A6" w:rsidRPr="006075A6" w:rsidRDefault="006075A6" w:rsidP="006075A6">
      <w:pPr>
        <w:tabs>
          <w:tab w:val="num" w:pos="1288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1.3.3. Оплата счета, выставленного Поставщиком, производится в соответствии с условиями, предусмотренными настоящим Договором.</w:t>
      </w:r>
    </w:p>
    <w:p w:rsidR="006075A6" w:rsidRPr="006075A6" w:rsidRDefault="006075A6" w:rsidP="006075A6">
      <w:pPr>
        <w:tabs>
          <w:tab w:val="num" w:pos="1288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1.4.</w:t>
      </w:r>
      <w:r w:rsidRPr="006075A6">
        <w:rPr>
          <w:sz w:val="24"/>
        </w:rPr>
        <w:tab/>
        <w:t>Оплата Товара производится Плательщиком в соответствии с условиями, предусмотренными настоящим Договором, на основании счетов, выставленных Поставщиком Плательщику.</w:t>
      </w:r>
    </w:p>
    <w:p w:rsidR="006075A6" w:rsidRPr="006075A6" w:rsidRDefault="006075A6" w:rsidP="006075A6">
      <w:pPr>
        <w:tabs>
          <w:tab w:val="num" w:pos="1288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1.5.</w:t>
      </w:r>
      <w:r w:rsidRPr="006075A6">
        <w:rPr>
          <w:sz w:val="24"/>
        </w:rPr>
        <w:tab/>
        <w:t xml:space="preserve">Назначение использования Товара: обеспечение Получателя Товаром, необходимым </w:t>
      </w:r>
      <w:proofErr w:type="gramStart"/>
      <w:r w:rsidRPr="006075A6">
        <w:rPr>
          <w:sz w:val="24"/>
        </w:rPr>
        <w:t>для</w:t>
      </w:r>
      <w:proofErr w:type="gramEnd"/>
      <w:r w:rsidRPr="006075A6">
        <w:rPr>
          <w:sz w:val="24"/>
        </w:rPr>
        <w:t xml:space="preserve"> </w:t>
      </w:r>
      <w:r w:rsidR="00211AC1" w:rsidRPr="00841B69">
        <w:rPr>
          <w:b/>
          <w:sz w:val="24"/>
          <w:highlight w:val="yellow"/>
          <w:u w:val="single"/>
        </w:rPr>
        <w:t>______________________________________________</w:t>
      </w:r>
      <w:r w:rsidRPr="006075A6">
        <w:rPr>
          <w:sz w:val="24"/>
        </w:rPr>
        <w:t xml:space="preserve">. </w:t>
      </w:r>
    </w:p>
    <w:p w:rsidR="006075A6" w:rsidRPr="006075A6" w:rsidRDefault="006075A6" w:rsidP="006075A6">
      <w:pPr>
        <w:numPr>
          <w:ilvl w:val="0"/>
          <w:numId w:val="2"/>
        </w:numPr>
        <w:jc w:val="center"/>
        <w:rPr>
          <w:sz w:val="24"/>
        </w:rPr>
      </w:pPr>
      <w:r w:rsidRPr="006075A6">
        <w:rPr>
          <w:b/>
          <w:sz w:val="24"/>
        </w:rPr>
        <w:t>Права и обязанности сторон</w:t>
      </w:r>
      <w:r w:rsidRPr="006075A6">
        <w:rPr>
          <w:sz w:val="24"/>
        </w:rPr>
        <w:t xml:space="preserve"> </w:t>
      </w:r>
    </w:p>
    <w:p w:rsidR="006075A6" w:rsidRPr="006075A6" w:rsidRDefault="006075A6" w:rsidP="006075A6">
      <w:pPr>
        <w:numPr>
          <w:ilvl w:val="1"/>
          <w:numId w:val="2"/>
        </w:numPr>
        <w:tabs>
          <w:tab w:val="clear" w:pos="588"/>
          <w:tab w:val="num" w:pos="502"/>
          <w:tab w:val="num" w:pos="851"/>
        </w:tabs>
        <w:ind w:left="851" w:hanging="567"/>
        <w:jc w:val="both"/>
        <w:rPr>
          <w:sz w:val="24"/>
          <w:szCs w:val="24"/>
        </w:rPr>
      </w:pPr>
      <w:r w:rsidRPr="006075A6">
        <w:rPr>
          <w:sz w:val="24"/>
          <w:szCs w:val="24"/>
        </w:rPr>
        <w:t xml:space="preserve">Товар поставляется Получателю по адресу: </w:t>
      </w:r>
      <w:r w:rsidR="000D2BB0" w:rsidRPr="002E7377">
        <w:rPr>
          <w:sz w:val="24"/>
          <w:szCs w:val="24"/>
          <w:highlight w:val="yellow"/>
        </w:rPr>
        <w:t>___________________________________</w:t>
      </w:r>
      <w:r w:rsidRPr="006075A6">
        <w:rPr>
          <w:sz w:val="24"/>
          <w:szCs w:val="24"/>
        </w:rPr>
        <w:t xml:space="preserve">. Право собственности на Товар переходит Получателю в момент </w:t>
      </w:r>
      <w:r w:rsidR="00211AC1">
        <w:rPr>
          <w:sz w:val="24"/>
          <w:szCs w:val="24"/>
        </w:rPr>
        <w:t>приемки</w:t>
      </w:r>
      <w:r w:rsidRPr="006075A6">
        <w:rPr>
          <w:sz w:val="24"/>
          <w:szCs w:val="24"/>
        </w:rPr>
        <w:t xml:space="preserve"> Товара.</w:t>
      </w:r>
    </w:p>
    <w:p w:rsidR="00211AC1" w:rsidRDefault="00211AC1" w:rsidP="006075A6">
      <w:pPr>
        <w:numPr>
          <w:ilvl w:val="1"/>
          <w:numId w:val="2"/>
        </w:numPr>
        <w:tabs>
          <w:tab w:val="clear" w:pos="588"/>
          <w:tab w:val="num" w:pos="502"/>
          <w:tab w:val="num" w:pos="851"/>
        </w:tabs>
        <w:ind w:left="851" w:hanging="567"/>
        <w:jc w:val="both"/>
        <w:rPr>
          <w:sz w:val="24"/>
        </w:rPr>
      </w:pPr>
      <w:r>
        <w:rPr>
          <w:sz w:val="24"/>
        </w:rPr>
        <w:t>Товар поставляется силами Поставщика, по средствам транспортных компаний или силами Получателя путем самовывоза</w:t>
      </w:r>
      <w:r w:rsidR="006075A6" w:rsidRPr="006075A6">
        <w:rPr>
          <w:sz w:val="24"/>
        </w:rPr>
        <w:t xml:space="preserve"> в сроки и на условиях, предусмотренных настоящим Договором, в надлежащей таре и упаковке, в ассортименте и</w:t>
      </w:r>
      <w:r w:rsidRPr="00211AC1">
        <w:rPr>
          <w:sz w:val="24"/>
        </w:rPr>
        <w:t xml:space="preserve"> количестве, указанных в счетах </w:t>
      </w:r>
    </w:p>
    <w:p w:rsidR="006075A6" w:rsidRPr="006075A6" w:rsidRDefault="006075A6" w:rsidP="006075A6">
      <w:pPr>
        <w:numPr>
          <w:ilvl w:val="1"/>
          <w:numId w:val="2"/>
        </w:numPr>
        <w:tabs>
          <w:tab w:val="clear" w:pos="588"/>
          <w:tab w:val="num" w:pos="502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Плательщик обязуется оплатить Товар в сроки и на условиях, предусмотренных настоящим Договором.</w:t>
      </w:r>
    </w:p>
    <w:p w:rsidR="006075A6" w:rsidRPr="006075A6" w:rsidRDefault="006075A6" w:rsidP="006075A6">
      <w:pPr>
        <w:numPr>
          <w:ilvl w:val="1"/>
          <w:numId w:val="2"/>
        </w:numPr>
        <w:tabs>
          <w:tab w:val="clear" w:pos="588"/>
          <w:tab w:val="num" w:pos="502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lastRenderedPageBreak/>
        <w:t>Получатель обязуется принять от Поставщика Товар, совершить все необходимые действия, обеспечивающие принятие Товара; проверить наименование и количество Товара, а также подписать сопутствующие документы в подтверждение его получения.</w:t>
      </w:r>
    </w:p>
    <w:p w:rsidR="006075A6" w:rsidRPr="006075A6" w:rsidRDefault="006075A6" w:rsidP="006075A6">
      <w:pPr>
        <w:numPr>
          <w:ilvl w:val="1"/>
          <w:numId w:val="2"/>
        </w:numPr>
        <w:tabs>
          <w:tab w:val="clear" w:pos="588"/>
          <w:tab w:val="num" w:pos="502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Плательщик вправе требовать передачи Получателю поставляемого Товара; требовать при недопоставке передачи недостающего Товара либо отказаться от Товара и его оплаты; отказаться от принятия или оплаты Товара при его передаче в ассортименте, не соответствующем Договору.</w:t>
      </w:r>
    </w:p>
    <w:p w:rsidR="006075A6" w:rsidRPr="006075A6" w:rsidRDefault="006075A6" w:rsidP="006075A6">
      <w:pPr>
        <w:numPr>
          <w:ilvl w:val="1"/>
          <w:numId w:val="2"/>
        </w:numPr>
        <w:tabs>
          <w:tab w:val="clear" w:pos="588"/>
          <w:tab w:val="num" w:pos="502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При получении Товара Получатель обязан поставить печать на экземпляре накладной, предназначенной для Плательщика.</w:t>
      </w:r>
    </w:p>
    <w:p w:rsidR="006075A6" w:rsidRPr="006075A6" w:rsidRDefault="006075A6" w:rsidP="006075A6">
      <w:pPr>
        <w:numPr>
          <w:ilvl w:val="0"/>
          <w:numId w:val="3"/>
        </w:numPr>
        <w:jc w:val="center"/>
        <w:rPr>
          <w:b/>
          <w:sz w:val="24"/>
        </w:rPr>
      </w:pPr>
      <w:r w:rsidRPr="006075A6">
        <w:rPr>
          <w:b/>
          <w:sz w:val="24"/>
        </w:rPr>
        <w:t>Качество Товара. Тара и упаковка</w:t>
      </w:r>
    </w:p>
    <w:p w:rsidR="006075A6" w:rsidRPr="006075A6" w:rsidRDefault="006075A6" w:rsidP="006075A6">
      <w:pPr>
        <w:numPr>
          <w:ilvl w:val="1"/>
          <w:numId w:val="3"/>
        </w:numPr>
        <w:tabs>
          <w:tab w:val="clear" w:pos="588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Товар зарегистрирован в России, его качество подтверждается сертификатом качества завода-изготовителя, сертификатом соответствия качества ГОСТу, выданным аккредитованной контрольно-аналитической лабораторией, либо заменяющим его документом, регистрационным удостоверением МЗ.</w:t>
      </w:r>
    </w:p>
    <w:p w:rsidR="006075A6" w:rsidRPr="006075A6" w:rsidRDefault="006075A6" w:rsidP="006075A6">
      <w:pPr>
        <w:numPr>
          <w:ilvl w:val="1"/>
          <w:numId w:val="3"/>
        </w:numPr>
        <w:tabs>
          <w:tab w:val="clear" w:pos="588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Остаточный срок годности Товара составляет не менее 60 % на дату поставки.</w:t>
      </w:r>
    </w:p>
    <w:p w:rsidR="006075A6" w:rsidRPr="006075A6" w:rsidRDefault="006075A6" w:rsidP="006075A6">
      <w:pPr>
        <w:numPr>
          <w:ilvl w:val="1"/>
          <w:numId w:val="3"/>
        </w:numPr>
        <w:tabs>
          <w:tab w:val="clear" w:pos="588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Поставщик обязан предоставить Получателю на поставляемый Товар сертификаты, удостоверяющие его качество, а также иную необходимую документацию на русском языке.</w:t>
      </w:r>
    </w:p>
    <w:p w:rsidR="006075A6" w:rsidRPr="006075A6" w:rsidRDefault="006075A6" w:rsidP="006075A6">
      <w:pPr>
        <w:numPr>
          <w:ilvl w:val="1"/>
          <w:numId w:val="3"/>
        </w:numPr>
        <w:tabs>
          <w:tab w:val="clear" w:pos="588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На Товар устанавливается гарантийный срок равный гарантийному сроку, установленному компанией-производителем. 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:rsidR="006075A6" w:rsidRPr="006075A6" w:rsidRDefault="006075A6" w:rsidP="006075A6">
      <w:pPr>
        <w:numPr>
          <w:ilvl w:val="1"/>
          <w:numId w:val="3"/>
        </w:numPr>
        <w:tabs>
          <w:tab w:val="clear" w:pos="588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 xml:space="preserve">Приемка Товара по качеству осуществляется Получателем в течение 5 (пяти) календарных дней </w:t>
      </w:r>
      <w:proofErr w:type="gramStart"/>
      <w:r w:rsidRPr="006075A6">
        <w:rPr>
          <w:sz w:val="24"/>
        </w:rPr>
        <w:t>с даты приемки</w:t>
      </w:r>
      <w:proofErr w:type="gramEnd"/>
      <w:r w:rsidRPr="006075A6">
        <w:rPr>
          <w:sz w:val="24"/>
        </w:rPr>
        <w:t xml:space="preserve"> от Поставщика. В случае</w:t>
      </w:r>
      <w:proofErr w:type="gramStart"/>
      <w:r w:rsidRPr="006075A6">
        <w:rPr>
          <w:sz w:val="24"/>
        </w:rPr>
        <w:t>,</w:t>
      </w:r>
      <w:proofErr w:type="gramEnd"/>
      <w:r w:rsidRPr="006075A6">
        <w:rPr>
          <w:sz w:val="24"/>
        </w:rPr>
        <w:t xml:space="preserve"> если при приемке Товара Получателем будут обнаружены недостатки, в том числе, производственный брак завода-изготовителя, Получатель в течение 5 (пяти) календарных дней с даты приемки Товара вправе предъявить Поставщику требования, связанные с указанными недостатками. При этом Стороны составляют и подписывают рекламационный акт, и Поставщик за свой счет заменяет бракованный Товар в течение 30 (тридцати) календарных дней с момента предъявления Получателем соответствующего требования.  </w:t>
      </w:r>
    </w:p>
    <w:p w:rsidR="006075A6" w:rsidRPr="006075A6" w:rsidRDefault="006075A6" w:rsidP="006075A6">
      <w:pPr>
        <w:numPr>
          <w:ilvl w:val="1"/>
          <w:numId w:val="3"/>
        </w:numPr>
        <w:tabs>
          <w:tab w:val="clear" w:pos="588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 xml:space="preserve">Претензии по качеству поставленного Товара, имеющего срок годности, после его приемки могут быть предъявлены в течение срока годности Товара. Содержание и обоснование претензии должно быть подтверждено Актом экспертизы, проводимой компетентной незаинтересованной организацией, имеющей соответствующую государственную аккредитацию. Поставщик обязан рассмотреть соответствующую претензию в течение 10 (десяти) календарных дней </w:t>
      </w:r>
      <w:proofErr w:type="gramStart"/>
      <w:r w:rsidRPr="006075A6">
        <w:rPr>
          <w:sz w:val="24"/>
        </w:rPr>
        <w:t>с даты</w:t>
      </w:r>
      <w:proofErr w:type="gramEnd"/>
      <w:r w:rsidRPr="006075A6">
        <w:rPr>
          <w:sz w:val="24"/>
        </w:rPr>
        <w:t xml:space="preserve"> ее получения.</w:t>
      </w:r>
    </w:p>
    <w:p w:rsidR="006075A6" w:rsidRPr="006075A6" w:rsidRDefault="006075A6" w:rsidP="006075A6">
      <w:pPr>
        <w:numPr>
          <w:ilvl w:val="1"/>
          <w:numId w:val="3"/>
        </w:numPr>
        <w:tabs>
          <w:tab w:val="clear" w:pos="588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 xml:space="preserve">Претензии по качеству поставленного Товара, имеющего гарантийный срок, после его приемки могут быть предъявлены в течение гарантийного срока Товара. Содержание и обоснование претензии должно быть подтверждено Актом экспертизы, проводимой компетентной незаинтересованной организацией, имеющей соответствующую государственную аккредитацию. Поставщик обязан рассмотреть соответствующую претензию в течение 10 (десяти) календарных дней </w:t>
      </w:r>
      <w:proofErr w:type="gramStart"/>
      <w:r w:rsidRPr="006075A6">
        <w:rPr>
          <w:sz w:val="24"/>
        </w:rPr>
        <w:t>с даты</w:t>
      </w:r>
      <w:proofErr w:type="gramEnd"/>
      <w:r w:rsidRPr="006075A6">
        <w:rPr>
          <w:sz w:val="24"/>
        </w:rPr>
        <w:t xml:space="preserve"> ее получения</w:t>
      </w:r>
    </w:p>
    <w:p w:rsidR="006075A6" w:rsidRPr="006075A6" w:rsidRDefault="006075A6" w:rsidP="006075A6">
      <w:pPr>
        <w:numPr>
          <w:ilvl w:val="1"/>
          <w:numId w:val="3"/>
        </w:numPr>
        <w:tabs>
          <w:tab w:val="clear" w:pos="588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 xml:space="preserve">Получатель не вправе без согласия Поставщика использовать Товар, по которому была заявлена претензия по качеству. </w:t>
      </w:r>
    </w:p>
    <w:p w:rsidR="006075A6" w:rsidRPr="006075A6" w:rsidRDefault="006075A6" w:rsidP="006075A6">
      <w:pPr>
        <w:numPr>
          <w:ilvl w:val="1"/>
          <w:numId w:val="3"/>
        </w:numPr>
        <w:tabs>
          <w:tab w:val="clear" w:pos="588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Упаковка должна обеспечивать сохранность Товара и предохранять его от повреждений при транспортировке при условии надлежащего с ними обращения, а также предохранять Товар от атмосферных влияний при соблюдении условий хранения.</w:t>
      </w:r>
    </w:p>
    <w:p w:rsidR="006075A6" w:rsidRPr="006075A6" w:rsidRDefault="006075A6" w:rsidP="006075A6">
      <w:pPr>
        <w:numPr>
          <w:ilvl w:val="0"/>
          <w:numId w:val="4"/>
        </w:numPr>
        <w:jc w:val="center"/>
        <w:rPr>
          <w:b/>
          <w:sz w:val="24"/>
        </w:rPr>
      </w:pPr>
      <w:r w:rsidRPr="006075A6">
        <w:rPr>
          <w:b/>
          <w:sz w:val="24"/>
        </w:rPr>
        <w:t>Доставка и приемка Товара</w:t>
      </w:r>
    </w:p>
    <w:p w:rsidR="006075A6" w:rsidRPr="006075A6" w:rsidRDefault="006075A6" w:rsidP="006075A6">
      <w:pPr>
        <w:numPr>
          <w:ilvl w:val="1"/>
          <w:numId w:val="4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Поставщик производит поставку Товара в течение ______ календарных дней с момента получения Поставщиком Заявки от Плательщика.</w:t>
      </w:r>
    </w:p>
    <w:p w:rsidR="006075A6" w:rsidRPr="006075A6" w:rsidRDefault="006075A6" w:rsidP="006075A6">
      <w:pPr>
        <w:numPr>
          <w:ilvl w:val="1"/>
          <w:numId w:val="4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 xml:space="preserve">Получатель совместно с представителем Поставщика обязан принять Товар, проверить его наименование, количество, комплектность, а также подписать сопутствующие документы, включая накладные, заверив подписью и печатью. Счета, счета-фактуры, Акты и накладные составляются в трех экземплярах, по одному для каждой из трех сторон </w:t>
      </w:r>
      <w:r w:rsidRPr="006075A6">
        <w:rPr>
          <w:sz w:val="24"/>
        </w:rPr>
        <w:lastRenderedPageBreak/>
        <w:t>настоящего Договора. Все документы, включая копии, должны быть заверены оригиналами оттисков печатей Поставщика.</w:t>
      </w:r>
    </w:p>
    <w:p w:rsidR="006075A6" w:rsidRPr="006075A6" w:rsidRDefault="006075A6" w:rsidP="006075A6">
      <w:pPr>
        <w:numPr>
          <w:ilvl w:val="1"/>
          <w:numId w:val="4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Все расходы по транспортировке Товара со склада Поставщика до места назначения, а также расходы по погрузке и разгрузке Товара несет Поставщик.</w:t>
      </w:r>
    </w:p>
    <w:p w:rsidR="006075A6" w:rsidRPr="006075A6" w:rsidRDefault="006075A6" w:rsidP="006075A6">
      <w:pPr>
        <w:numPr>
          <w:ilvl w:val="1"/>
          <w:numId w:val="4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 xml:space="preserve">При обнаружении несоответствия количества, наименования, маркировки поступившего Товара, тары или упаковки требованиям стандартов, технических условий, договору (включая счет или спецификацию) или данным, указанным в маркировке и документах, удостоверяющих качество Товара, Получатель обязан приостановить приемку и направить Поставщику письменное уведомление о вызове представителя Поставщика. Представитель Поставщика обязан явиться в течение 5 (пяти) рабочих дней с момента получения письменного уведомления о вызове. Приемка Товара осуществляется с участием представителя Поставщика. </w:t>
      </w:r>
    </w:p>
    <w:p w:rsidR="006075A6" w:rsidRPr="006075A6" w:rsidRDefault="006075A6" w:rsidP="006075A6">
      <w:pPr>
        <w:numPr>
          <w:ilvl w:val="0"/>
          <w:numId w:val="5"/>
        </w:numPr>
        <w:jc w:val="center"/>
        <w:rPr>
          <w:b/>
          <w:sz w:val="24"/>
        </w:rPr>
      </w:pPr>
      <w:r w:rsidRPr="006075A6">
        <w:rPr>
          <w:b/>
          <w:sz w:val="24"/>
        </w:rPr>
        <w:t>Стоимость Товара и порядок расчетов</w:t>
      </w:r>
    </w:p>
    <w:p w:rsidR="006075A6" w:rsidRPr="006075A6" w:rsidRDefault="006075A6" w:rsidP="006075A6">
      <w:pPr>
        <w:numPr>
          <w:ilvl w:val="1"/>
          <w:numId w:val="5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 xml:space="preserve">Расчет за поставляемый Товар осуществляется с отсрочкой платежа в течение 10  (десяти) банковских дней с момента поставки Товара на основании счета, выставленного Поставщиком, при условии получения Плательщиком документов, подтверждающих поставку Товара. </w:t>
      </w:r>
    </w:p>
    <w:p w:rsidR="006075A6" w:rsidRPr="006075A6" w:rsidRDefault="006075A6" w:rsidP="006075A6">
      <w:pPr>
        <w:numPr>
          <w:ilvl w:val="1"/>
          <w:numId w:val="5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Платеж должен быть произведен в безналичной форме путем перечисления денежных средств на расчетный счет Поставщика. Моментом осуществления платежа считается совершение банковской операции в банке Плательщика.</w:t>
      </w:r>
    </w:p>
    <w:p w:rsidR="006075A6" w:rsidRPr="006075A6" w:rsidRDefault="006075A6" w:rsidP="006075A6">
      <w:pPr>
        <w:numPr>
          <w:ilvl w:val="0"/>
          <w:numId w:val="6"/>
        </w:numPr>
        <w:jc w:val="center"/>
        <w:rPr>
          <w:b/>
          <w:sz w:val="24"/>
        </w:rPr>
      </w:pPr>
      <w:r w:rsidRPr="006075A6">
        <w:rPr>
          <w:b/>
          <w:sz w:val="24"/>
        </w:rPr>
        <w:t>Ответственность сторон</w:t>
      </w:r>
    </w:p>
    <w:p w:rsidR="006075A6" w:rsidRPr="006075A6" w:rsidRDefault="006075A6" w:rsidP="006075A6">
      <w:pPr>
        <w:widowControl w:val="0"/>
        <w:numPr>
          <w:ilvl w:val="1"/>
          <w:numId w:val="6"/>
        </w:numPr>
        <w:spacing w:line="274" w:lineRule="exact"/>
        <w:ind w:right="40"/>
        <w:jc w:val="both"/>
        <w:rPr>
          <w:rFonts w:eastAsia="MS Mincho"/>
          <w:sz w:val="24"/>
          <w:lang w:val="x-none" w:eastAsia="x-none"/>
        </w:rPr>
      </w:pPr>
      <w:r w:rsidRPr="006075A6">
        <w:rPr>
          <w:rFonts w:eastAsia="MS Mincho"/>
          <w:sz w:val="24"/>
          <w:lang w:val="x-none" w:eastAsia="x-none"/>
        </w:rPr>
        <w:t xml:space="preserve">  Стороны не несут ответственность за неисполнение или ненадлежащее исполнение  обязательств по настоящему Договору,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Поставщика, Получателя и Плательщика, могущих воспрепятствовать его исполнению) в </w:t>
      </w:r>
      <w:proofErr w:type="spellStart"/>
      <w:r w:rsidRPr="006075A6">
        <w:rPr>
          <w:rFonts w:eastAsia="MS Mincho"/>
          <w:sz w:val="24"/>
          <w:lang w:val="x-none" w:eastAsia="x-none"/>
        </w:rPr>
        <w:t>т.ч</w:t>
      </w:r>
      <w:proofErr w:type="spellEnd"/>
      <w:r w:rsidRPr="006075A6">
        <w:rPr>
          <w:rFonts w:eastAsia="MS Mincho"/>
          <w:sz w:val="24"/>
          <w:lang w:val="x-none" w:eastAsia="x-none"/>
        </w:rPr>
        <w:t>. стихийные бедствия, землетрясения, наводнения, пожары, технологические катастрофы, эпидемии, военные действия, забастовки, правительственные меры, ограничивающие исполнение договорных обязательств.</w:t>
      </w:r>
    </w:p>
    <w:p w:rsidR="006075A6" w:rsidRPr="006075A6" w:rsidRDefault="006075A6" w:rsidP="006075A6">
      <w:pPr>
        <w:widowControl w:val="0"/>
        <w:numPr>
          <w:ilvl w:val="1"/>
          <w:numId w:val="6"/>
        </w:numPr>
        <w:spacing w:line="274" w:lineRule="exact"/>
        <w:ind w:right="40"/>
        <w:jc w:val="both"/>
        <w:rPr>
          <w:rFonts w:eastAsia="MS Mincho"/>
          <w:sz w:val="24"/>
          <w:lang w:val="x-none" w:eastAsia="x-none"/>
        </w:rPr>
      </w:pPr>
      <w:r w:rsidRPr="006075A6">
        <w:rPr>
          <w:rFonts w:eastAsia="MS Mincho"/>
          <w:sz w:val="24"/>
          <w:lang w:val="x-none" w:eastAsia="x-none"/>
        </w:rPr>
        <w:t>Факт наступления форс-мажорного обстоятельства должен быть подтвержден торгово- промышленной Палатой или иным компетентным органом.</w:t>
      </w:r>
    </w:p>
    <w:p w:rsidR="006075A6" w:rsidRPr="006075A6" w:rsidRDefault="006075A6" w:rsidP="006075A6">
      <w:pPr>
        <w:numPr>
          <w:ilvl w:val="1"/>
          <w:numId w:val="6"/>
        </w:numPr>
        <w:jc w:val="both"/>
        <w:rPr>
          <w:rFonts w:eastAsia="MS Mincho"/>
          <w:sz w:val="24"/>
        </w:rPr>
      </w:pPr>
      <w:r w:rsidRPr="006075A6">
        <w:rPr>
          <w:rFonts w:eastAsia="MS Mincho"/>
          <w:sz w:val="24"/>
          <w:szCs w:val="24"/>
        </w:rPr>
        <w:t xml:space="preserve">В случае если нарушение срока поставки Товара превысит 7 (Семь) календарных дней против </w:t>
      </w:r>
      <w:r w:rsidRPr="006075A6">
        <w:rPr>
          <w:rFonts w:eastAsia="MS Mincho"/>
          <w:sz w:val="24"/>
        </w:rPr>
        <w:t>установленного в настоящем Договоре срока, Плательщик имеет право в одностороннем порядке отказаться от исполнения настоящего Договора, письменно уведомив об этом Поставщика.</w:t>
      </w:r>
    </w:p>
    <w:p w:rsidR="006075A6" w:rsidRPr="006075A6" w:rsidRDefault="006075A6" w:rsidP="006075A6">
      <w:pPr>
        <w:numPr>
          <w:ilvl w:val="1"/>
          <w:numId w:val="6"/>
        </w:numPr>
        <w:jc w:val="both"/>
        <w:rPr>
          <w:rFonts w:eastAsia="MS Mincho"/>
          <w:sz w:val="24"/>
          <w:szCs w:val="24"/>
        </w:rPr>
      </w:pPr>
      <w:r w:rsidRPr="006075A6">
        <w:rPr>
          <w:rFonts w:eastAsia="MS Mincho"/>
          <w:sz w:val="24"/>
        </w:rPr>
        <w:t xml:space="preserve"> Ответственность сторон, не предусмотренная настоящим договором, определяется в соответствии с положениями ГК РФ.</w:t>
      </w:r>
      <w:r w:rsidRPr="006075A6">
        <w:rPr>
          <w:rFonts w:eastAsia="MS Mincho"/>
          <w:sz w:val="24"/>
          <w:szCs w:val="24"/>
        </w:rPr>
        <w:t xml:space="preserve"> </w:t>
      </w:r>
    </w:p>
    <w:p w:rsidR="006075A6" w:rsidRPr="006075A6" w:rsidRDefault="006075A6" w:rsidP="006075A6">
      <w:pPr>
        <w:numPr>
          <w:ilvl w:val="0"/>
          <w:numId w:val="7"/>
        </w:numPr>
        <w:jc w:val="center"/>
        <w:rPr>
          <w:b/>
          <w:sz w:val="24"/>
        </w:rPr>
      </w:pPr>
      <w:r w:rsidRPr="006075A6">
        <w:rPr>
          <w:b/>
          <w:sz w:val="24"/>
        </w:rPr>
        <w:t>Обстоятельства непреодолимой силы</w:t>
      </w:r>
    </w:p>
    <w:p w:rsidR="006075A6" w:rsidRPr="006075A6" w:rsidRDefault="006075A6" w:rsidP="006075A6">
      <w:pPr>
        <w:numPr>
          <w:ilvl w:val="1"/>
          <w:numId w:val="7"/>
        </w:numPr>
        <w:tabs>
          <w:tab w:val="clear" w:pos="360"/>
          <w:tab w:val="num" w:pos="851"/>
        </w:tabs>
        <w:ind w:left="851" w:hanging="567"/>
        <w:jc w:val="both"/>
        <w:rPr>
          <w:sz w:val="24"/>
          <w:szCs w:val="24"/>
        </w:rPr>
      </w:pPr>
      <w:r w:rsidRPr="006075A6">
        <w:rPr>
          <w:sz w:val="24"/>
          <w:szCs w:val="24"/>
        </w:rPr>
        <w:t>В случае наступления обстоятельств, исключающих исполнение обязательств по Договору, которые сторона не могла предвидеть и (или) предотвратить (обстоятельств непреодолимой силы), исполнение обязательств по Договору откладывается до момента окончания действия таких обстоятельств.</w:t>
      </w:r>
    </w:p>
    <w:p w:rsidR="006075A6" w:rsidRPr="006075A6" w:rsidRDefault="006075A6" w:rsidP="006075A6">
      <w:pPr>
        <w:numPr>
          <w:ilvl w:val="1"/>
          <w:numId w:val="7"/>
        </w:numPr>
        <w:tabs>
          <w:tab w:val="clear" w:pos="360"/>
          <w:tab w:val="num" w:pos="851"/>
        </w:tabs>
        <w:ind w:left="851" w:hanging="567"/>
        <w:jc w:val="both"/>
        <w:rPr>
          <w:sz w:val="24"/>
          <w:szCs w:val="24"/>
        </w:rPr>
      </w:pPr>
      <w:r w:rsidRPr="006075A6">
        <w:rPr>
          <w:sz w:val="24"/>
          <w:szCs w:val="24"/>
        </w:rPr>
        <w:t>О наступлении вышеуказанных обстоятель</w:t>
      </w:r>
      <w:proofErr w:type="gramStart"/>
      <w:r w:rsidRPr="006075A6">
        <w:rPr>
          <w:sz w:val="24"/>
          <w:szCs w:val="24"/>
        </w:rPr>
        <w:t>ств ст</w:t>
      </w:r>
      <w:proofErr w:type="gramEnd"/>
      <w:r w:rsidRPr="006075A6">
        <w:rPr>
          <w:sz w:val="24"/>
          <w:szCs w:val="24"/>
        </w:rPr>
        <w:t>орона Договора должна известить другую сторону в трехдневный срок с момента их наступления.</w:t>
      </w:r>
    </w:p>
    <w:p w:rsidR="006075A6" w:rsidRPr="006075A6" w:rsidRDefault="006075A6" w:rsidP="006075A6">
      <w:pPr>
        <w:jc w:val="center"/>
        <w:rPr>
          <w:b/>
          <w:sz w:val="24"/>
        </w:rPr>
      </w:pPr>
      <w:r w:rsidRPr="006075A6">
        <w:rPr>
          <w:b/>
          <w:sz w:val="24"/>
        </w:rPr>
        <w:t>8. Разрешение споров</w:t>
      </w:r>
    </w:p>
    <w:p w:rsidR="006075A6" w:rsidRPr="006075A6" w:rsidRDefault="006075A6" w:rsidP="006075A6">
      <w:pPr>
        <w:numPr>
          <w:ilvl w:val="1"/>
          <w:numId w:val="8"/>
        </w:numPr>
        <w:tabs>
          <w:tab w:val="clear" w:pos="360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Все споры и разногласия, возникающие по настоящему Договору, решаются путем переговоров.</w:t>
      </w:r>
    </w:p>
    <w:p w:rsidR="006075A6" w:rsidRPr="006075A6" w:rsidRDefault="006075A6" w:rsidP="006075A6">
      <w:pPr>
        <w:numPr>
          <w:ilvl w:val="1"/>
          <w:numId w:val="8"/>
        </w:numPr>
        <w:tabs>
          <w:tab w:val="clear" w:pos="360"/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 xml:space="preserve">В случае </w:t>
      </w:r>
      <w:proofErr w:type="spellStart"/>
      <w:r w:rsidRPr="006075A6">
        <w:rPr>
          <w:sz w:val="24"/>
        </w:rPr>
        <w:t>недостижения</w:t>
      </w:r>
      <w:proofErr w:type="spellEnd"/>
      <w:r w:rsidRPr="006075A6">
        <w:rPr>
          <w:sz w:val="24"/>
        </w:rPr>
        <w:t xml:space="preserve"> согласия все споры по настоящему Договору решаются в Арбитражном суде г. Москвы.</w:t>
      </w:r>
    </w:p>
    <w:p w:rsidR="006075A6" w:rsidRPr="006075A6" w:rsidRDefault="006075A6" w:rsidP="006075A6">
      <w:pPr>
        <w:jc w:val="center"/>
        <w:rPr>
          <w:b/>
          <w:sz w:val="24"/>
        </w:rPr>
      </w:pPr>
      <w:r w:rsidRPr="006075A6">
        <w:rPr>
          <w:b/>
          <w:sz w:val="24"/>
        </w:rPr>
        <w:t>9. Срок действия договора</w:t>
      </w:r>
    </w:p>
    <w:p w:rsidR="006075A6" w:rsidRPr="006075A6" w:rsidRDefault="006075A6" w:rsidP="006075A6">
      <w:pPr>
        <w:numPr>
          <w:ilvl w:val="1"/>
          <w:numId w:val="9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Настоящий Договор заключается сроком на один год и вступает в силу с момента подписания.</w:t>
      </w:r>
    </w:p>
    <w:p w:rsidR="006075A6" w:rsidRPr="006075A6" w:rsidRDefault="006075A6" w:rsidP="006075A6">
      <w:pPr>
        <w:numPr>
          <w:ilvl w:val="1"/>
          <w:numId w:val="9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Если по окончании срока действия настоящего Договора ни одна из Сторон не известит другую Сторону в письменном виде о своем желании его расторгнуть, то Договор считается продленным на тот же срок и на тех же условиях.</w:t>
      </w:r>
    </w:p>
    <w:p w:rsidR="006075A6" w:rsidRPr="006075A6" w:rsidRDefault="006075A6" w:rsidP="006075A6">
      <w:pPr>
        <w:numPr>
          <w:ilvl w:val="1"/>
          <w:numId w:val="9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lastRenderedPageBreak/>
        <w:t xml:space="preserve">Настоящий </w:t>
      </w:r>
      <w:proofErr w:type="gramStart"/>
      <w:r w:rsidRPr="006075A6">
        <w:rPr>
          <w:sz w:val="24"/>
        </w:rPr>
        <w:t>Договор</w:t>
      </w:r>
      <w:proofErr w:type="gramEnd"/>
      <w:r w:rsidRPr="006075A6">
        <w:rPr>
          <w:sz w:val="24"/>
        </w:rPr>
        <w:t xml:space="preserve"> может быть расторгнут в одностороннем порядке каждой из сторон. В случае досрочного расторжения сторона, являющаяся инициатором расторжения договора, направляет другим сторонам письменное извещение о расторжении Договора не менее чем за один месяц до даты расторжения.</w:t>
      </w:r>
    </w:p>
    <w:p w:rsidR="006075A6" w:rsidRPr="006075A6" w:rsidRDefault="006075A6" w:rsidP="006075A6">
      <w:pPr>
        <w:numPr>
          <w:ilvl w:val="0"/>
          <w:numId w:val="10"/>
        </w:numPr>
        <w:jc w:val="center"/>
        <w:rPr>
          <w:b/>
          <w:sz w:val="24"/>
        </w:rPr>
      </w:pPr>
      <w:r w:rsidRPr="006075A6">
        <w:rPr>
          <w:b/>
          <w:sz w:val="24"/>
        </w:rPr>
        <w:t>Заключительные положения</w:t>
      </w:r>
    </w:p>
    <w:p w:rsidR="006075A6" w:rsidRPr="006075A6" w:rsidRDefault="006075A6" w:rsidP="006075A6">
      <w:pPr>
        <w:numPr>
          <w:ilvl w:val="1"/>
          <w:numId w:val="10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Настоящий Договор составлен в трех экземплярах, имеющих равную юридическую силу, по одному для каждой из сторон.</w:t>
      </w:r>
    </w:p>
    <w:p w:rsidR="006075A6" w:rsidRPr="006075A6" w:rsidRDefault="006075A6" w:rsidP="006075A6">
      <w:pPr>
        <w:numPr>
          <w:ilvl w:val="1"/>
          <w:numId w:val="10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Все изменения и дополнения к настоящему Договору составляются в письменном виде, в трех экземплярах, подписываются тремя сторонами и являются неотъемлемой частью настоящего Договора.</w:t>
      </w:r>
    </w:p>
    <w:p w:rsidR="006075A6" w:rsidRPr="006075A6" w:rsidRDefault="006075A6" w:rsidP="006075A6">
      <w:pPr>
        <w:numPr>
          <w:ilvl w:val="1"/>
          <w:numId w:val="10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>Допускается оформление и подписание сторонами спецификаций, дополнений и извещений с использованием факсимильной связи. Все документы, подписанные сторонами по факсимильной связи, имеют юридическую силу.</w:t>
      </w:r>
    </w:p>
    <w:p w:rsidR="006075A6" w:rsidRPr="006075A6" w:rsidRDefault="006075A6" w:rsidP="006075A6">
      <w:pPr>
        <w:numPr>
          <w:ilvl w:val="1"/>
          <w:numId w:val="10"/>
        </w:numPr>
        <w:tabs>
          <w:tab w:val="num" w:pos="851"/>
        </w:tabs>
        <w:ind w:left="851" w:hanging="567"/>
        <w:jc w:val="both"/>
        <w:rPr>
          <w:sz w:val="24"/>
        </w:rPr>
      </w:pPr>
      <w:r w:rsidRPr="006075A6">
        <w:rPr>
          <w:sz w:val="24"/>
        </w:rPr>
        <w:t xml:space="preserve">По желанию одной из сторон, стороны осуществляют замену документации, подписанной посредством факсимильной связи на оригиналы вышеуказанной документации, в срок 10 календарных дней </w:t>
      </w:r>
      <w:proofErr w:type="gramStart"/>
      <w:r w:rsidRPr="006075A6">
        <w:rPr>
          <w:sz w:val="24"/>
        </w:rPr>
        <w:t>с даты получения</w:t>
      </w:r>
      <w:proofErr w:type="gramEnd"/>
      <w:r w:rsidRPr="006075A6">
        <w:rPr>
          <w:sz w:val="24"/>
        </w:rPr>
        <w:t xml:space="preserve"> соответствующего запроса.</w:t>
      </w:r>
    </w:p>
    <w:p w:rsidR="006075A6" w:rsidRPr="006075A6" w:rsidRDefault="006075A6" w:rsidP="006075A6">
      <w:pPr>
        <w:numPr>
          <w:ilvl w:val="0"/>
          <w:numId w:val="10"/>
        </w:numPr>
        <w:jc w:val="center"/>
        <w:rPr>
          <w:b/>
          <w:sz w:val="24"/>
        </w:rPr>
      </w:pPr>
      <w:r w:rsidRPr="006075A6">
        <w:rPr>
          <w:b/>
          <w:sz w:val="24"/>
        </w:rPr>
        <w:t>Адреса и реквизиты сторон:</w:t>
      </w:r>
    </w:p>
    <w:p w:rsidR="006075A6" w:rsidRPr="006075A6" w:rsidRDefault="006075A6" w:rsidP="006075A6">
      <w:pPr>
        <w:spacing w:line="240" w:lineRule="exact"/>
        <w:rPr>
          <w:b/>
          <w:sz w:val="24"/>
          <w:u w:val="single"/>
        </w:rPr>
      </w:pPr>
      <w:r w:rsidRPr="006075A6">
        <w:rPr>
          <w:b/>
          <w:sz w:val="24"/>
          <w:u w:val="single"/>
        </w:rPr>
        <w:t xml:space="preserve">Поставщик: </w:t>
      </w:r>
    </w:p>
    <w:p w:rsidR="006075A6" w:rsidRPr="006075A6" w:rsidRDefault="006075A6" w:rsidP="006075A6">
      <w:pPr>
        <w:spacing w:line="240" w:lineRule="exact"/>
        <w:rPr>
          <w:rFonts w:eastAsia="MS Mincho"/>
          <w:sz w:val="24"/>
        </w:rPr>
      </w:pPr>
      <w:r w:rsidRPr="006075A6">
        <w:rPr>
          <w:rFonts w:eastAsia="MS Mincho"/>
          <w:sz w:val="24"/>
        </w:rPr>
        <w:t>ООО «</w:t>
      </w:r>
      <w:proofErr w:type="spellStart"/>
      <w:r w:rsidRPr="006075A6">
        <w:rPr>
          <w:rFonts w:eastAsia="MS Mincho"/>
          <w:sz w:val="24"/>
        </w:rPr>
        <w:t>Илан</w:t>
      </w:r>
      <w:proofErr w:type="spellEnd"/>
      <w:r w:rsidRPr="006075A6">
        <w:rPr>
          <w:rFonts w:eastAsia="MS Mincho"/>
          <w:sz w:val="24"/>
        </w:rPr>
        <w:t xml:space="preserve">» </w:t>
      </w:r>
    </w:p>
    <w:p w:rsidR="006075A6" w:rsidRPr="006075A6" w:rsidRDefault="006075A6" w:rsidP="006075A6">
      <w:pPr>
        <w:spacing w:line="240" w:lineRule="exact"/>
        <w:rPr>
          <w:rFonts w:eastAsia="MS Mincho"/>
          <w:sz w:val="24"/>
        </w:rPr>
      </w:pPr>
      <w:r w:rsidRPr="006075A6">
        <w:rPr>
          <w:rFonts w:eastAsia="MS Mincho"/>
          <w:sz w:val="24"/>
        </w:rPr>
        <w:t>Адрес: 119270, г. Москва, Комсомольский проспект, д.47</w:t>
      </w:r>
    </w:p>
    <w:p w:rsidR="006075A6" w:rsidRPr="006075A6" w:rsidRDefault="006075A6" w:rsidP="006075A6">
      <w:pPr>
        <w:spacing w:line="240" w:lineRule="exact"/>
        <w:rPr>
          <w:rFonts w:eastAsia="MS Mincho"/>
          <w:sz w:val="24"/>
        </w:rPr>
      </w:pPr>
      <w:r w:rsidRPr="006075A6">
        <w:rPr>
          <w:rFonts w:eastAsia="MS Mincho"/>
          <w:sz w:val="24"/>
        </w:rPr>
        <w:t xml:space="preserve">ИНН/КПП 7705650667/770401001   </w:t>
      </w:r>
      <w:proofErr w:type="gramStart"/>
      <w:r w:rsidRPr="006075A6">
        <w:rPr>
          <w:rFonts w:eastAsia="MS Mincho"/>
          <w:sz w:val="24"/>
        </w:rPr>
        <w:t>Р</w:t>
      </w:r>
      <w:proofErr w:type="gramEnd"/>
      <w:r w:rsidRPr="006075A6">
        <w:rPr>
          <w:rFonts w:eastAsia="MS Mincho"/>
          <w:sz w:val="24"/>
        </w:rPr>
        <w:t>/с 40702810138110107924</w:t>
      </w:r>
    </w:p>
    <w:p w:rsidR="006075A6" w:rsidRPr="006075A6" w:rsidRDefault="006075A6" w:rsidP="006075A6">
      <w:pPr>
        <w:spacing w:line="240" w:lineRule="exact"/>
        <w:rPr>
          <w:rFonts w:eastAsia="MS Mincho"/>
          <w:sz w:val="24"/>
        </w:rPr>
      </w:pPr>
      <w:r w:rsidRPr="006075A6">
        <w:rPr>
          <w:rFonts w:eastAsia="MS Mincho"/>
          <w:sz w:val="24"/>
        </w:rPr>
        <w:t xml:space="preserve">В Московском Банке Сбербанка России г. Москва Банк </w:t>
      </w:r>
      <w:proofErr w:type="spellStart"/>
      <w:r w:rsidR="00477063">
        <w:rPr>
          <w:rFonts w:eastAsia="MS Mincho"/>
          <w:sz w:val="24"/>
        </w:rPr>
        <w:t>П</w:t>
      </w:r>
      <w:bookmarkStart w:id="0" w:name="_GoBack"/>
      <w:bookmarkEnd w:id="0"/>
      <w:r w:rsidRPr="006075A6">
        <w:rPr>
          <w:rFonts w:eastAsia="MS Mincho"/>
          <w:sz w:val="24"/>
        </w:rPr>
        <w:t>АО»Сбербанк</w:t>
      </w:r>
      <w:proofErr w:type="spellEnd"/>
      <w:r w:rsidRPr="006075A6">
        <w:rPr>
          <w:rFonts w:eastAsia="MS Mincho"/>
          <w:sz w:val="24"/>
        </w:rPr>
        <w:t xml:space="preserve"> России» г. Москва</w:t>
      </w:r>
    </w:p>
    <w:p w:rsidR="006075A6" w:rsidRPr="006075A6" w:rsidRDefault="006075A6" w:rsidP="006075A6">
      <w:pPr>
        <w:spacing w:line="240" w:lineRule="exact"/>
        <w:rPr>
          <w:rFonts w:eastAsia="MS Mincho"/>
          <w:sz w:val="24"/>
        </w:rPr>
      </w:pPr>
      <w:r w:rsidRPr="006075A6">
        <w:rPr>
          <w:rFonts w:eastAsia="MS Mincho"/>
          <w:sz w:val="24"/>
        </w:rPr>
        <w:t>К/с 3010 1810 4000 0000 0225 БИК 044525225 ОКПО 76557194 ОКВЭД 51,31</w:t>
      </w:r>
    </w:p>
    <w:p w:rsidR="006075A6" w:rsidRPr="006075A6" w:rsidRDefault="006075A6" w:rsidP="006075A6">
      <w:pPr>
        <w:spacing w:line="240" w:lineRule="exact"/>
        <w:rPr>
          <w:rFonts w:eastAsia="MS Mincho"/>
          <w:sz w:val="24"/>
        </w:rPr>
      </w:pPr>
      <w:r w:rsidRPr="006075A6">
        <w:rPr>
          <w:rFonts w:eastAsia="MS Mincho"/>
          <w:sz w:val="24"/>
        </w:rPr>
        <w:t xml:space="preserve">телефон: 8-495-212-23-51 Телефакс: 8-495-742-42-07 </w:t>
      </w:r>
    </w:p>
    <w:p w:rsidR="006075A6" w:rsidRPr="006075A6" w:rsidRDefault="006075A6" w:rsidP="006075A6">
      <w:pPr>
        <w:jc w:val="both"/>
        <w:rPr>
          <w:rFonts w:eastAsia="MS Mincho"/>
          <w:sz w:val="24"/>
        </w:rPr>
      </w:pPr>
    </w:p>
    <w:p w:rsidR="006075A6" w:rsidRPr="006075A6" w:rsidRDefault="006075A6" w:rsidP="006075A6">
      <w:pPr>
        <w:rPr>
          <w:rFonts w:eastAsia="MS Mincho"/>
          <w:sz w:val="24"/>
          <w:szCs w:val="24"/>
        </w:rPr>
      </w:pPr>
      <w:r w:rsidRPr="006075A6">
        <w:rPr>
          <w:rFonts w:eastAsia="MS Mincho"/>
          <w:sz w:val="24"/>
        </w:rPr>
        <w:t xml:space="preserve">Генеральный директор__________________________________ </w:t>
      </w:r>
      <w:r w:rsidR="002E7377" w:rsidRPr="002E7377">
        <w:rPr>
          <w:rFonts w:eastAsia="MS Mincho"/>
          <w:sz w:val="24"/>
          <w:highlight w:val="yellow"/>
        </w:rPr>
        <w:t>______________</w:t>
      </w:r>
    </w:p>
    <w:p w:rsidR="006075A6" w:rsidRPr="006075A6" w:rsidRDefault="006075A6" w:rsidP="006075A6">
      <w:pPr>
        <w:rPr>
          <w:sz w:val="24"/>
          <w:szCs w:val="24"/>
        </w:rPr>
      </w:pPr>
    </w:p>
    <w:p w:rsidR="006075A6" w:rsidRPr="006075A6" w:rsidRDefault="006075A6" w:rsidP="006075A6">
      <w:pPr>
        <w:spacing w:line="240" w:lineRule="exact"/>
        <w:rPr>
          <w:sz w:val="24"/>
          <w:szCs w:val="24"/>
        </w:rPr>
      </w:pPr>
      <w:r w:rsidRPr="006075A6">
        <w:rPr>
          <w:sz w:val="24"/>
        </w:rPr>
        <w:t xml:space="preserve">                                                                МП</w:t>
      </w:r>
    </w:p>
    <w:p w:rsidR="006075A6" w:rsidRPr="006075A6" w:rsidRDefault="006075A6" w:rsidP="006075A6">
      <w:pPr>
        <w:rPr>
          <w:sz w:val="22"/>
          <w:szCs w:val="22"/>
        </w:rPr>
      </w:pPr>
    </w:p>
    <w:p w:rsidR="006075A6" w:rsidRPr="006075A6" w:rsidRDefault="006075A6" w:rsidP="006075A6">
      <w:pPr>
        <w:tabs>
          <w:tab w:val="left" w:pos="284"/>
          <w:tab w:val="left" w:pos="426"/>
        </w:tabs>
        <w:jc w:val="both"/>
        <w:rPr>
          <w:b/>
          <w:sz w:val="24"/>
          <w:szCs w:val="24"/>
          <w:u w:val="single"/>
        </w:rPr>
      </w:pPr>
      <w:r w:rsidRPr="006075A6">
        <w:rPr>
          <w:b/>
          <w:sz w:val="24"/>
          <w:szCs w:val="24"/>
          <w:u w:val="single"/>
        </w:rPr>
        <w:t xml:space="preserve">Плательщик:  </w:t>
      </w:r>
    </w:p>
    <w:p w:rsidR="006075A6" w:rsidRPr="006075A6" w:rsidRDefault="006075A6" w:rsidP="002E7377">
      <w:pPr>
        <w:tabs>
          <w:tab w:val="left" w:pos="284"/>
          <w:tab w:val="left" w:pos="426"/>
        </w:tabs>
        <w:jc w:val="both"/>
        <w:rPr>
          <w:b/>
          <w:sz w:val="24"/>
          <w:szCs w:val="24"/>
          <w:highlight w:val="yellow"/>
        </w:rPr>
      </w:pPr>
      <w:r w:rsidRPr="006075A6">
        <w:rPr>
          <w:b/>
          <w:sz w:val="24"/>
          <w:szCs w:val="24"/>
          <w:highlight w:val="yellow"/>
        </w:rPr>
        <w:t xml:space="preserve">Благотворительный фонд </w:t>
      </w:r>
      <w:r w:rsidR="002E7377" w:rsidRPr="002E7377">
        <w:rPr>
          <w:b/>
          <w:sz w:val="24"/>
          <w:szCs w:val="24"/>
          <w:highlight w:val="yellow"/>
        </w:rPr>
        <w:t>_________________________</w:t>
      </w:r>
    </w:p>
    <w:p w:rsidR="002E7377" w:rsidRPr="006075A6" w:rsidRDefault="006075A6" w:rsidP="002E7377">
      <w:pPr>
        <w:jc w:val="both"/>
        <w:rPr>
          <w:sz w:val="24"/>
          <w:szCs w:val="24"/>
          <w:highlight w:val="yellow"/>
        </w:rPr>
      </w:pPr>
      <w:r w:rsidRPr="006075A6">
        <w:rPr>
          <w:sz w:val="24"/>
          <w:szCs w:val="24"/>
          <w:highlight w:val="yellow"/>
        </w:rPr>
        <w:t xml:space="preserve">ИНН </w:t>
      </w:r>
      <w:r w:rsidR="002E7377" w:rsidRPr="002E7377">
        <w:rPr>
          <w:sz w:val="24"/>
          <w:szCs w:val="24"/>
          <w:highlight w:val="yellow"/>
        </w:rPr>
        <w:t>_____________</w:t>
      </w:r>
      <w:r w:rsidRPr="006075A6">
        <w:rPr>
          <w:sz w:val="24"/>
          <w:szCs w:val="24"/>
          <w:highlight w:val="yellow"/>
        </w:rPr>
        <w:t xml:space="preserve"> / КПП </w:t>
      </w:r>
      <w:r w:rsidR="002E7377" w:rsidRPr="002E7377">
        <w:rPr>
          <w:sz w:val="24"/>
          <w:szCs w:val="24"/>
          <w:highlight w:val="yellow"/>
        </w:rPr>
        <w:t xml:space="preserve">______________ </w:t>
      </w:r>
      <w:r w:rsidR="002E7377" w:rsidRPr="006075A6">
        <w:rPr>
          <w:sz w:val="24"/>
          <w:szCs w:val="24"/>
          <w:highlight w:val="yellow"/>
        </w:rPr>
        <w:t xml:space="preserve">ОГРН </w:t>
      </w:r>
      <w:r w:rsidR="002E7377" w:rsidRPr="002E7377">
        <w:rPr>
          <w:sz w:val="24"/>
          <w:szCs w:val="24"/>
          <w:highlight w:val="yellow"/>
        </w:rPr>
        <w:t>__________________</w:t>
      </w:r>
    </w:p>
    <w:p w:rsidR="006075A6" w:rsidRPr="006075A6" w:rsidRDefault="006075A6" w:rsidP="006075A6">
      <w:pPr>
        <w:jc w:val="both"/>
        <w:rPr>
          <w:sz w:val="24"/>
          <w:szCs w:val="24"/>
          <w:highlight w:val="yellow"/>
        </w:rPr>
      </w:pPr>
      <w:proofErr w:type="gramStart"/>
      <w:r w:rsidRPr="006075A6">
        <w:rPr>
          <w:sz w:val="24"/>
          <w:szCs w:val="24"/>
          <w:highlight w:val="yellow"/>
        </w:rPr>
        <w:t>р</w:t>
      </w:r>
      <w:proofErr w:type="gramEnd"/>
      <w:r w:rsidRPr="006075A6">
        <w:rPr>
          <w:sz w:val="24"/>
          <w:szCs w:val="24"/>
          <w:highlight w:val="yellow"/>
        </w:rPr>
        <w:t xml:space="preserve">/с </w:t>
      </w:r>
      <w:r w:rsidR="002E7377" w:rsidRPr="002E7377">
        <w:rPr>
          <w:sz w:val="24"/>
          <w:szCs w:val="24"/>
          <w:highlight w:val="yellow"/>
        </w:rPr>
        <w:t>____________________</w:t>
      </w:r>
      <w:r w:rsidRPr="006075A6">
        <w:rPr>
          <w:sz w:val="24"/>
          <w:szCs w:val="24"/>
          <w:highlight w:val="yellow"/>
        </w:rPr>
        <w:t xml:space="preserve"> в </w:t>
      </w:r>
      <w:r w:rsidR="002E7377" w:rsidRPr="002E7377">
        <w:rPr>
          <w:sz w:val="24"/>
          <w:szCs w:val="24"/>
          <w:highlight w:val="yellow"/>
        </w:rPr>
        <w:t>______________________________</w:t>
      </w:r>
    </w:p>
    <w:p w:rsidR="006075A6" w:rsidRPr="006075A6" w:rsidRDefault="006075A6" w:rsidP="006075A6">
      <w:pPr>
        <w:jc w:val="both"/>
        <w:rPr>
          <w:sz w:val="24"/>
          <w:szCs w:val="24"/>
          <w:highlight w:val="yellow"/>
        </w:rPr>
      </w:pPr>
      <w:r w:rsidRPr="006075A6">
        <w:rPr>
          <w:sz w:val="24"/>
          <w:szCs w:val="24"/>
          <w:highlight w:val="yellow"/>
        </w:rPr>
        <w:t xml:space="preserve">корр. счет №: </w:t>
      </w:r>
      <w:r w:rsidR="002E7377" w:rsidRPr="002E7377">
        <w:rPr>
          <w:sz w:val="24"/>
          <w:szCs w:val="24"/>
          <w:highlight w:val="yellow"/>
        </w:rPr>
        <w:t>____________________________</w:t>
      </w:r>
      <w:r w:rsidRPr="006075A6">
        <w:rPr>
          <w:sz w:val="24"/>
          <w:szCs w:val="24"/>
          <w:highlight w:val="yellow"/>
        </w:rPr>
        <w:t xml:space="preserve">,  БИК </w:t>
      </w:r>
      <w:r w:rsidR="002E7377" w:rsidRPr="002E7377">
        <w:rPr>
          <w:sz w:val="24"/>
          <w:szCs w:val="24"/>
          <w:highlight w:val="yellow"/>
        </w:rPr>
        <w:t>___________</w:t>
      </w:r>
    </w:p>
    <w:p w:rsidR="006075A6" w:rsidRPr="006075A6" w:rsidRDefault="006075A6" w:rsidP="006075A6">
      <w:pPr>
        <w:jc w:val="both"/>
        <w:rPr>
          <w:sz w:val="24"/>
          <w:szCs w:val="24"/>
          <w:highlight w:val="yellow"/>
        </w:rPr>
      </w:pPr>
      <w:r w:rsidRPr="006075A6">
        <w:rPr>
          <w:sz w:val="24"/>
          <w:szCs w:val="24"/>
          <w:highlight w:val="yellow"/>
        </w:rPr>
        <w:t xml:space="preserve">Место нахождения: </w:t>
      </w:r>
      <w:r w:rsidR="002E7377" w:rsidRPr="002E7377">
        <w:rPr>
          <w:sz w:val="24"/>
          <w:szCs w:val="24"/>
          <w:highlight w:val="yellow"/>
        </w:rPr>
        <w:t>__________________________________________</w:t>
      </w:r>
      <w:r w:rsidRPr="006075A6">
        <w:rPr>
          <w:sz w:val="24"/>
          <w:szCs w:val="24"/>
          <w:highlight w:val="yellow"/>
        </w:rPr>
        <w:t xml:space="preserve"> </w:t>
      </w:r>
    </w:p>
    <w:p w:rsidR="006075A6" w:rsidRPr="006075A6" w:rsidRDefault="002E7377" w:rsidP="006075A6">
      <w:pPr>
        <w:jc w:val="both"/>
        <w:rPr>
          <w:sz w:val="24"/>
          <w:szCs w:val="24"/>
          <w:highlight w:val="yellow"/>
        </w:rPr>
      </w:pPr>
      <w:r w:rsidRPr="002E7377">
        <w:rPr>
          <w:sz w:val="24"/>
          <w:szCs w:val="24"/>
          <w:highlight w:val="yellow"/>
        </w:rPr>
        <w:t>Телефон</w:t>
      </w:r>
      <w:r w:rsidRPr="00477063">
        <w:rPr>
          <w:sz w:val="24"/>
          <w:szCs w:val="24"/>
          <w:highlight w:val="yellow"/>
        </w:rPr>
        <w:t>:</w:t>
      </w:r>
      <w:r w:rsidRPr="002E7377">
        <w:rPr>
          <w:sz w:val="24"/>
          <w:szCs w:val="24"/>
          <w:highlight w:val="yellow"/>
        </w:rPr>
        <w:t xml:space="preserve"> __________________</w:t>
      </w:r>
    </w:p>
    <w:p w:rsidR="006075A6" w:rsidRPr="006075A6" w:rsidRDefault="006075A6" w:rsidP="006075A6">
      <w:pPr>
        <w:jc w:val="both"/>
        <w:rPr>
          <w:sz w:val="24"/>
          <w:szCs w:val="24"/>
          <w:highlight w:val="yellow"/>
        </w:rPr>
      </w:pPr>
    </w:p>
    <w:p w:rsidR="006075A6" w:rsidRPr="006075A6" w:rsidRDefault="002E7377" w:rsidP="006075A6">
      <w:pPr>
        <w:jc w:val="both"/>
        <w:rPr>
          <w:sz w:val="24"/>
          <w:szCs w:val="24"/>
        </w:rPr>
      </w:pPr>
      <w:r w:rsidRPr="002E7377">
        <w:rPr>
          <w:sz w:val="24"/>
          <w:szCs w:val="24"/>
          <w:highlight w:val="yellow"/>
        </w:rPr>
        <w:t>_______________</w:t>
      </w:r>
      <w:r w:rsidR="006075A6" w:rsidRPr="006075A6">
        <w:rPr>
          <w:sz w:val="24"/>
          <w:szCs w:val="24"/>
          <w:highlight w:val="yellow"/>
        </w:rPr>
        <w:t xml:space="preserve">  ________________________________________       </w:t>
      </w:r>
      <w:r w:rsidRPr="002E7377">
        <w:rPr>
          <w:sz w:val="24"/>
          <w:szCs w:val="24"/>
          <w:highlight w:val="yellow"/>
        </w:rPr>
        <w:t>____________</w:t>
      </w:r>
      <w:r w:rsidR="006075A6" w:rsidRPr="006075A6">
        <w:rPr>
          <w:sz w:val="24"/>
          <w:szCs w:val="24"/>
        </w:rPr>
        <w:t xml:space="preserve">                          </w:t>
      </w:r>
    </w:p>
    <w:p w:rsidR="006075A6" w:rsidRPr="006075A6" w:rsidRDefault="006075A6" w:rsidP="006075A6">
      <w:pPr>
        <w:ind w:left="2880" w:firstLine="720"/>
        <w:jc w:val="both"/>
        <w:rPr>
          <w:sz w:val="24"/>
          <w:szCs w:val="24"/>
        </w:rPr>
      </w:pPr>
    </w:p>
    <w:p w:rsidR="006075A6" w:rsidRPr="006075A6" w:rsidRDefault="006075A6" w:rsidP="006075A6">
      <w:pPr>
        <w:ind w:left="2880" w:firstLine="720"/>
        <w:jc w:val="both"/>
        <w:rPr>
          <w:sz w:val="24"/>
          <w:szCs w:val="24"/>
        </w:rPr>
      </w:pPr>
      <w:r w:rsidRPr="006075A6">
        <w:rPr>
          <w:sz w:val="24"/>
          <w:szCs w:val="24"/>
        </w:rPr>
        <w:t>МП</w:t>
      </w:r>
    </w:p>
    <w:p w:rsidR="006075A6" w:rsidRPr="006075A6" w:rsidRDefault="006075A6" w:rsidP="006075A6">
      <w:pPr>
        <w:tabs>
          <w:tab w:val="left" w:pos="284"/>
          <w:tab w:val="left" w:pos="426"/>
        </w:tabs>
        <w:jc w:val="both"/>
        <w:rPr>
          <w:b/>
          <w:iCs/>
          <w:sz w:val="24"/>
          <w:szCs w:val="24"/>
          <w:u w:val="single"/>
        </w:rPr>
      </w:pPr>
    </w:p>
    <w:p w:rsidR="006075A6" w:rsidRPr="006075A6" w:rsidRDefault="006075A6" w:rsidP="006075A6">
      <w:pPr>
        <w:tabs>
          <w:tab w:val="left" w:pos="284"/>
          <w:tab w:val="left" w:pos="426"/>
        </w:tabs>
        <w:jc w:val="both"/>
        <w:rPr>
          <w:b/>
          <w:iCs/>
          <w:sz w:val="24"/>
          <w:szCs w:val="24"/>
          <w:u w:val="single"/>
        </w:rPr>
      </w:pPr>
      <w:r w:rsidRPr="006075A6">
        <w:rPr>
          <w:b/>
          <w:iCs/>
          <w:sz w:val="24"/>
          <w:szCs w:val="24"/>
          <w:u w:val="single"/>
        </w:rPr>
        <w:t>Получатель:</w:t>
      </w:r>
    </w:p>
    <w:p w:rsidR="002E7377" w:rsidRPr="006075A6" w:rsidRDefault="002E7377" w:rsidP="002E7377">
      <w:pPr>
        <w:tabs>
          <w:tab w:val="left" w:pos="284"/>
          <w:tab w:val="left" w:pos="426"/>
        </w:tabs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______________________________________</w:t>
      </w:r>
      <w:r w:rsidRPr="006075A6">
        <w:rPr>
          <w:b/>
          <w:sz w:val="24"/>
          <w:szCs w:val="24"/>
          <w:highlight w:val="yellow"/>
        </w:rPr>
        <w:t xml:space="preserve"> </w:t>
      </w:r>
      <w:r w:rsidRPr="002E7377">
        <w:rPr>
          <w:b/>
          <w:sz w:val="24"/>
          <w:szCs w:val="24"/>
          <w:highlight w:val="yellow"/>
        </w:rPr>
        <w:t>_________________________</w:t>
      </w:r>
    </w:p>
    <w:p w:rsidR="002E7377" w:rsidRPr="006075A6" w:rsidRDefault="002E7377" w:rsidP="002E7377">
      <w:pPr>
        <w:jc w:val="both"/>
        <w:rPr>
          <w:sz w:val="24"/>
          <w:szCs w:val="24"/>
          <w:highlight w:val="yellow"/>
        </w:rPr>
      </w:pPr>
      <w:r w:rsidRPr="006075A6">
        <w:rPr>
          <w:sz w:val="24"/>
          <w:szCs w:val="24"/>
          <w:highlight w:val="yellow"/>
        </w:rPr>
        <w:t xml:space="preserve">ИНН </w:t>
      </w:r>
      <w:r w:rsidRPr="002E7377">
        <w:rPr>
          <w:sz w:val="24"/>
          <w:szCs w:val="24"/>
          <w:highlight w:val="yellow"/>
        </w:rPr>
        <w:t>_____________</w:t>
      </w:r>
      <w:r w:rsidRPr="006075A6">
        <w:rPr>
          <w:sz w:val="24"/>
          <w:szCs w:val="24"/>
          <w:highlight w:val="yellow"/>
        </w:rPr>
        <w:t xml:space="preserve"> / КПП </w:t>
      </w:r>
      <w:r w:rsidRPr="002E7377">
        <w:rPr>
          <w:sz w:val="24"/>
          <w:szCs w:val="24"/>
          <w:highlight w:val="yellow"/>
        </w:rPr>
        <w:t xml:space="preserve">______________ </w:t>
      </w:r>
      <w:r w:rsidRPr="006075A6">
        <w:rPr>
          <w:sz w:val="24"/>
          <w:szCs w:val="24"/>
          <w:highlight w:val="yellow"/>
        </w:rPr>
        <w:t xml:space="preserve">ОГРН </w:t>
      </w:r>
      <w:r w:rsidRPr="002E7377">
        <w:rPr>
          <w:sz w:val="24"/>
          <w:szCs w:val="24"/>
          <w:highlight w:val="yellow"/>
        </w:rPr>
        <w:t>__________________</w:t>
      </w:r>
    </w:p>
    <w:p w:rsidR="002E7377" w:rsidRPr="006075A6" w:rsidRDefault="002E7377" w:rsidP="002E7377">
      <w:pPr>
        <w:jc w:val="both"/>
        <w:rPr>
          <w:sz w:val="24"/>
          <w:szCs w:val="24"/>
          <w:highlight w:val="yellow"/>
        </w:rPr>
      </w:pPr>
      <w:proofErr w:type="gramStart"/>
      <w:r w:rsidRPr="006075A6">
        <w:rPr>
          <w:sz w:val="24"/>
          <w:szCs w:val="24"/>
          <w:highlight w:val="yellow"/>
        </w:rPr>
        <w:t>р</w:t>
      </w:r>
      <w:proofErr w:type="gramEnd"/>
      <w:r w:rsidRPr="006075A6">
        <w:rPr>
          <w:sz w:val="24"/>
          <w:szCs w:val="24"/>
          <w:highlight w:val="yellow"/>
        </w:rPr>
        <w:t xml:space="preserve">/с </w:t>
      </w:r>
      <w:r w:rsidRPr="002E7377">
        <w:rPr>
          <w:sz w:val="24"/>
          <w:szCs w:val="24"/>
          <w:highlight w:val="yellow"/>
        </w:rPr>
        <w:t>____________________</w:t>
      </w:r>
      <w:r w:rsidRPr="006075A6">
        <w:rPr>
          <w:sz w:val="24"/>
          <w:szCs w:val="24"/>
          <w:highlight w:val="yellow"/>
        </w:rPr>
        <w:t xml:space="preserve"> в </w:t>
      </w:r>
      <w:r w:rsidRPr="002E7377">
        <w:rPr>
          <w:sz w:val="24"/>
          <w:szCs w:val="24"/>
          <w:highlight w:val="yellow"/>
        </w:rPr>
        <w:t>______________________________</w:t>
      </w:r>
    </w:p>
    <w:p w:rsidR="002E7377" w:rsidRPr="006075A6" w:rsidRDefault="002E7377" w:rsidP="002E7377">
      <w:pPr>
        <w:jc w:val="both"/>
        <w:rPr>
          <w:sz w:val="24"/>
          <w:szCs w:val="24"/>
          <w:highlight w:val="yellow"/>
        </w:rPr>
      </w:pPr>
      <w:r w:rsidRPr="006075A6">
        <w:rPr>
          <w:sz w:val="24"/>
          <w:szCs w:val="24"/>
          <w:highlight w:val="yellow"/>
        </w:rPr>
        <w:t xml:space="preserve">корр. счет №: </w:t>
      </w:r>
      <w:r w:rsidRPr="002E7377">
        <w:rPr>
          <w:sz w:val="24"/>
          <w:szCs w:val="24"/>
          <w:highlight w:val="yellow"/>
        </w:rPr>
        <w:t>____________________________</w:t>
      </w:r>
      <w:r w:rsidRPr="006075A6">
        <w:rPr>
          <w:sz w:val="24"/>
          <w:szCs w:val="24"/>
          <w:highlight w:val="yellow"/>
        </w:rPr>
        <w:t xml:space="preserve">,  БИК </w:t>
      </w:r>
      <w:r w:rsidRPr="002E7377">
        <w:rPr>
          <w:sz w:val="24"/>
          <w:szCs w:val="24"/>
          <w:highlight w:val="yellow"/>
        </w:rPr>
        <w:t>___________</w:t>
      </w:r>
    </w:p>
    <w:p w:rsidR="002E7377" w:rsidRPr="006075A6" w:rsidRDefault="002E7377" w:rsidP="002E7377">
      <w:pPr>
        <w:jc w:val="both"/>
        <w:rPr>
          <w:sz w:val="24"/>
          <w:szCs w:val="24"/>
          <w:highlight w:val="yellow"/>
        </w:rPr>
      </w:pPr>
      <w:r w:rsidRPr="006075A6">
        <w:rPr>
          <w:sz w:val="24"/>
          <w:szCs w:val="24"/>
          <w:highlight w:val="yellow"/>
        </w:rPr>
        <w:t xml:space="preserve">Место нахождения: </w:t>
      </w:r>
      <w:r w:rsidRPr="002E7377">
        <w:rPr>
          <w:sz w:val="24"/>
          <w:szCs w:val="24"/>
          <w:highlight w:val="yellow"/>
        </w:rPr>
        <w:t>__________________________________________</w:t>
      </w:r>
      <w:r w:rsidRPr="006075A6">
        <w:rPr>
          <w:sz w:val="24"/>
          <w:szCs w:val="24"/>
          <w:highlight w:val="yellow"/>
        </w:rPr>
        <w:t xml:space="preserve"> </w:t>
      </w:r>
    </w:p>
    <w:p w:rsidR="002E7377" w:rsidRPr="006075A6" w:rsidRDefault="002E7377" w:rsidP="002E7377">
      <w:pPr>
        <w:jc w:val="both"/>
        <w:rPr>
          <w:sz w:val="24"/>
          <w:szCs w:val="24"/>
          <w:highlight w:val="yellow"/>
        </w:rPr>
      </w:pPr>
      <w:r w:rsidRPr="002E7377">
        <w:rPr>
          <w:sz w:val="24"/>
          <w:szCs w:val="24"/>
          <w:highlight w:val="yellow"/>
        </w:rPr>
        <w:t>Телефон</w:t>
      </w:r>
      <w:r w:rsidRPr="002E7377">
        <w:rPr>
          <w:sz w:val="24"/>
          <w:szCs w:val="24"/>
          <w:highlight w:val="yellow"/>
          <w:lang w:val="en-US"/>
        </w:rPr>
        <w:t>:</w:t>
      </w:r>
      <w:r w:rsidRPr="002E7377">
        <w:rPr>
          <w:sz w:val="24"/>
          <w:szCs w:val="24"/>
          <w:highlight w:val="yellow"/>
        </w:rPr>
        <w:t xml:space="preserve"> __________________</w:t>
      </w:r>
    </w:p>
    <w:p w:rsidR="002E7377" w:rsidRDefault="002E7377" w:rsidP="002E7377">
      <w:pPr>
        <w:jc w:val="both"/>
        <w:rPr>
          <w:sz w:val="24"/>
          <w:szCs w:val="24"/>
          <w:highlight w:val="yellow"/>
        </w:rPr>
      </w:pPr>
    </w:p>
    <w:p w:rsidR="002E7377" w:rsidRPr="006075A6" w:rsidRDefault="002E7377" w:rsidP="002E7377">
      <w:pPr>
        <w:jc w:val="both"/>
        <w:rPr>
          <w:sz w:val="24"/>
          <w:szCs w:val="24"/>
          <w:highlight w:val="yellow"/>
        </w:rPr>
      </w:pPr>
    </w:p>
    <w:p w:rsidR="002E7377" w:rsidRPr="006075A6" w:rsidRDefault="002E7377" w:rsidP="002E7377">
      <w:pPr>
        <w:jc w:val="both"/>
        <w:rPr>
          <w:sz w:val="24"/>
          <w:szCs w:val="24"/>
        </w:rPr>
      </w:pPr>
      <w:r w:rsidRPr="002E7377">
        <w:rPr>
          <w:sz w:val="24"/>
          <w:szCs w:val="24"/>
          <w:highlight w:val="yellow"/>
        </w:rPr>
        <w:t>_______________</w:t>
      </w:r>
      <w:r w:rsidRPr="006075A6">
        <w:rPr>
          <w:sz w:val="24"/>
          <w:szCs w:val="24"/>
          <w:highlight w:val="yellow"/>
        </w:rPr>
        <w:t xml:space="preserve">  ________________________________________       </w:t>
      </w:r>
      <w:r w:rsidRPr="002E7377">
        <w:rPr>
          <w:sz w:val="24"/>
          <w:szCs w:val="24"/>
          <w:highlight w:val="yellow"/>
        </w:rPr>
        <w:t>____________</w:t>
      </w:r>
      <w:r w:rsidRPr="006075A6">
        <w:rPr>
          <w:sz w:val="24"/>
          <w:szCs w:val="24"/>
        </w:rPr>
        <w:t xml:space="preserve">                          </w:t>
      </w:r>
    </w:p>
    <w:p w:rsidR="006075A6" w:rsidRPr="006075A6" w:rsidRDefault="006075A6" w:rsidP="006075A6">
      <w:pPr>
        <w:rPr>
          <w:sz w:val="24"/>
          <w:szCs w:val="24"/>
        </w:rPr>
      </w:pPr>
      <w:r w:rsidRPr="006075A6">
        <w:rPr>
          <w:sz w:val="24"/>
          <w:szCs w:val="24"/>
        </w:rPr>
        <w:t xml:space="preserve">                                                           МП</w:t>
      </w:r>
    </w:p>
    <w:p w:rsidR="00CC4431" w:rsidRPr="006075A6" w:rsidRDefault="00CC4431" w:rsidP="006075A6"/>
    <w:sectPr w:rsidR="00CC4431" w:rsidRPr="006075A6">
      <w:headerReference w:type="even" r:id="rId8"/>
      <w:headerReference w:type="default" r:id="rId9"/>
      <w:pgSz w:w="11906" w:h="16838"/>
      <w:pgMar w:top="709" w:right="707" w:bottom="567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2F" w:rsidRDefault="00242B2F">
      <w:r>
        <w:separator/>
      </w:r>
    </w:p>
  </w:endnote>
  <w:endnote w:type="continuationSeparator" w:id="0">
    <w:p w:rsidR="00242B2F" w:rsidRDefault="0024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2F" w:rsidRDefault="00242B2F">
      <w:r>
        <w:separator/>
      </w:r>
    </w:p>
  </w:footnote>
  <w:footnote w:type="continuationSeparator" w:id="0">
    <w:p w:rsidR="00242B2F" w:rsidRDefault="0024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11" w:rsidRDefault="002E73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911" w:rsidRDefault="00242B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11" w:rsidRDefault="002E73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7063">
      <w:rPr>
        <w:rStyle w:val="a7"/>
        <w:noProof/>
      </w:rPr>
      <w:t>4</w:t>
    </w:r>
    <w:r>
      <w:rPr>
        <w:rStyle w:val="a7"/>
      </w:rPr>
      <w:fldChar w:fldCharType="end"/>
    </w:r>
  </w:p>
  <w:p w:rsidR="00583911" w:rsidRDefault="00242B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425"/>
    <w:multiLevelType w:val="multilevel"/>
    <w:tmpl w:val="19FC34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>
    <w:nsid w:val="0E15729F"/>
    <w:multiLevelType w:val="multilevel"/>
    <w:tmpl w:val="0BEA4F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  <w:rPr>
        <w:rFonts w:hint="default"/>
      </w:rPr>
    </w:lvl>
  </w:abstractNum>
  <w:abstractNum w:abstractNumId="2">
    <w:nsid w:val="1B9E3271"/>
    <w:multiLevelType w:val="multilevel"/>
    <w:tmpl w:val="225EC2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  <w:rPr>
        <w:rFonts w:hint="default"/>
      </w:rPr>
    </w:lvl>
  </w:abstractNum>
  <w:abstractNum w:abstractNumId="3">
    <w:nsid w:val="25EB6449"/>
    <w:multiLevelType w:val="multilevel"/>
    <w:tmpl w:val="C86678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4F0CFC"/>
    <w:multiLevelType w:val="multilevel"/>
    <w:tmpl w:val="E7F43D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  <w:rPr>
        <w:rFonts w:hint="default"/>
      </w:rPr>
    </w:lvl>
  </w:abstractNum>
  <w:abstractNum w:abstractNumId="5">
    <w:nsid w:val="4E9C7801"/>
    <w:multiLevelType w:val="multilevel"/>
    <w:tmpl w:val="962CA8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650789B"/>
    <w:multiLevelType w:val="multilevel"/>
    <w:tmpl w:val="C40A5A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E1B520C"/>
    <w:multiLevelType w:val="multilevel"/>
    <w:tmpl w:val="C2C6DCA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2C669A8"/>
    <w:multiLevelType w:val="multilevel"/>
    <w:tmpl w:val="4B8CBA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731C3888"/>
    <w:multiLevelType w:val="multilevel"/>
    <w:tmpl w:val="430A6A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  <w:rPr>
        <w:rFonts w:hint="default"/>
      </w:rPr>
    </w:lvl>
  </w:abstractNum>
  <w:abstractNum w:abstractNumId="10">
    <w:nsid w:val="741760D9"/>
    <w:multiLevelType w:val="multilevel"/>
    <w:tmpl w:val="C40A5A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6A"/>
    <w:rsid w:val="000D2BB0"/>
    <w:rsid w:val="00211AC1"/>
    <w:rsid w:val="00242B2F"/>
    <w:rsid w:val="002E7377"/>
    <w:rsid w:val="00433D99"/>
    <w:rsid w:val="00477063"/>
    <w:rsid w:val="006075A6"/>
    <w:rsid w:val="0067226A"/>
    <w:rsid w:val="008158FF"/>
    <w:rsid w:val="00841B69"/>
    <w:rsid w:val="009E6B83"/>
    <w:rsid w:val="00A16B0C"/>
    <w:rsid w:val="00C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2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722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72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7226A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67226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607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7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0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2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722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72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7226A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67226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607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7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0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Подсветова Полина</dc:creator>
  <cp:lastModifiedBy>Дизайнер</cp:lastModifiedBy>
  <cp:revision>2</cp:revision>
  <dcterms:created xsi:type="dcterms:W3CDTF">2015-09-30T07:21:00Z</dcterms:created>
  <dcterms:modified xsi:type="dcterms:W3CDTF">2015-09-30T07:21:00Z</dcterms:modified>
</cp:coreProperties>
</file>